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781BBB" w14:textId="5446602F" w:rsidR="00516961" w:rsidRPr="00CA29C2" w:rsidRDefault="008E619A" w:rsidP="008E619A">
      <w:pPr>
        <w:spacing w:after="0"/>
        <w:rPr>
          <w:rFonts w:ascii="Arial" w:hAnsi="Arial" w:cs="Arial"/>
          <w:b/>
          <w:color w:val="1F3864" w:themeColor="accent5" w:themeShade="80"/>
          <w:sz w:val="48"/>
          <w:szCs w:val="48"/>
        </w:rPr>
      </w:pPr>
      <w:r w:rsidRPr="00CA29C2">
        <w:rPr>
          <w:rFonts w:ascii="Arial" w:hAnsi="Arial" w:cs="Arial"/>
          <w:b/>
          <w:color w:val="1F3864" w:themeColor="accent5" w:themeShade="80"/>
          <w:sz w:val="48"/>
          <w:szCs w:val="48"/>
        </w:rPr>
        <w:t>M</w:t>
      </w:r>
      <w:r w:rsidR="00CA29C2" w:rsidRPr="00CA29C2">
        <w:rPr>
          <w:rFonts w:ascii="Arial" w:hAnsi="Arial" w:cs="Arial"/>
          <w:b/>
          <w:color w:val="1F3864" w:themeColor="accent5" w:themeShade="80"/>
          <w:sz w:val="36"/>
          <w:szCs w:val="48"/>
        </w:rPr>
        <w:t>ENTONE</w:t>
      </w:r>
      <w:r w:rsidR="00CA29C2" w:rsidRPr="00CA29C2">
        <w:rPr>
          <w:rFonts w:ascii="Arial" w:hAnsi="Arial" w:cs="Arial"/>
          <w:b/>
          <w:color w:val="1F3864" w:themeColor="accent5" w:themeShade="80"/>
          <w:sz w:val="48"/>
          <w:szCs w:val="48"/>
        </w:rPr>
        <w:t xml:space="preserve"> H</w:t>
      </w:r>
      <w:r w:rsidR="00CA29C2" w:rsidRPr="00CA29C2">
        <w:rPr>
          <w:rFonts w:ascii="Arial" w:hAnsi="Arial" w:cs="Arial"/>
          <w:b/>
          <w:color w:val="1F3864" w:themeColor="accent5" w:themeShade="80"/>
          <w:sz w:val="36"/>
          <w:szCs w:val="48"/>
        </w:rPr>
        <w:t>OCKEY</w:t>
      </w:r>
      <w:r w:rsidR="00CA29C2" w:rsidRPr="00CA29C2">
        <w:rPr>
          <w:rFonts w:ascii="Arial" w:hAnsi="Arial" w:cs="Arial"/>
          <w:b/>
          <w:color w:val="1F3864" w:themeColor="accent5" w:themeShade="80"/>
          <w:sz w:val="48"/>
          <w:szCs w:val="48"/>
        </w:rPr>
        <w:t xml:space="preserve"> C</w:t>
      </w:r>
      <w:r w:rsidR="00CA29C2" w:rsidRPr="00CA29C2">
        <w:rPr>
          <w:rFonts w:ascii="Arial" w:hAnsi="Arial" w:cs="Arial"/>
          <w:b/>
          <w:color w:val="1F3864" w:themeColor="accent5" w:themeShade="80"/>
          <w:sz w:val="36"/>
          <w:szCs w:val="48"/>
        </w:rPr>
        <w:t>LUB</w:t>
      </w:r>
      <w:r w:rsidR="00CA29C2" w:rsidRPr="00CA29C2">
        <w:rPr>
          <w:rFonts w:ascii="Arial" w:hAnsi="Arial" w:cs="Arial"/>
          <w:b/>
          <w:color w:val="1F3864" w:themeColor="accent5" w:themeShade="80"/>
          <w:sz w:val="48"/>
          <w:szCs w:val="48"/>
        </w:rPr>
        <w:t xml:space="preserve"> J</w:t>
      </w:r>
      <w:r w:rsidR="00CA29C2" w:rsidRPr="00CA29C2">
        <w:rPr>
          <w:rFonts w:ascii="Arial" w:hAnsi="Arial" w:cs="Arial"/>
          <w:b/>
          <w:color w:val="1F3864" w:themeColor="accent5" w:themeShade="80"/>
          <w:sz w:val="36"/>
          <w:szCs w:val="48"/>
        </w:rPr>
        <w:t>UNIORS</w:t>
      </w:r>
    </w:p>
    <w:p w14:paraId="55CCC194" w14:textId="23809E11" w:rsidR="008E619A" w:rsidRPr="008E619A" w:rsidRDefault="008E619A" w:rsidP="008E619A">
      <w:pPr>
        <w:spacing w:after="0"/>
        <w:rPr>
          <w:rFonts w:ascii="Arial" w:hAnsi="Arial" w:cs="Arial"/>
        </w:rPr>
      </w:pPr>
    </w:p>
    <w:p w14:paraId="2B2B334B" w14:textId="3FF9171E" w:rsidR="008E619A" w:rsidRPr="008E619A" w:rsidRDefault="008E619A" w:rsidP="008E619A">
      <w:pPr>
        <w:spacing w:after="0"/>
        <w:rPr>
          <w:rFonts w:ascii="Arial" w:hAnsi="Arial" w:cs="Arial"/>
          <w:sz w:val="32"/>
        </w:rPr>
      </w:pPr>
      <w:r w:rsidRPr="00CA29C2">
        <w:rPr>
          <w:rFonts w:ascii="Arial" w:hAnsi="Arial" w:cs="Arial"/>
          <w:color w:val="1F3864" w:themeColor="accent5" w:themeShade="80"/>
          <w:sz w:val="32"/>
        </w:rPr>
        <w:t>Welcome!</w:t>
      </w:r>
    </w:p>
    <w:p w14:paraId="335B86A2" w14:textId="5DEC9EB3" w:rsidR="008E619A" w:rsidRPr="00CA29C2" w:rsidRDefault="00FB0965" w:rsidP="008E619A">
      <w:pPr>
        <w:spacing w:after="0"/>
        <w:rPr>
          <w:rFonts w:ascii="Arial" w:hAnsi="Arial" w:cs="Arial"/>
          <w:color w:val="1F3864" w:themeColor="accent5" w:themeShade="80"/>
        </w:rPr>
      </w:pPr>
      <w:r w:rsidRPr="00CA29C2">
        <w:rPr>
          <w:rFonts w:ascii="Arial" w:hAnsi="Arial" w:cs="Arial"/>
          <w:noProof/>
          <w:color w:val="1F3864" w:themeColor="accent5" w:themeShade="80"/>
          <w:lang w:val="en-US"/>
        </w:rPr>
        <mc:AlternateContent>
          <mc:Choice Requires="wps">
            <w:drawing>
              <wp:anchor distT="45720" distB="45720" distL="114300" distR="114300" simplePos="0" relativeHeight="251650560" behindDoc="0" locked="0" layoutInCell="1" allowOverlap="1" wp14:anchorId="56A025A5" wp14:editId="2E56D745">
                <wp:simplePos x="0" y="0"/>
                <wp:positionH relativeFrom="margin">
                  <wp:align>left</wp:align>
                </wp:positionH>
                <wp:positionV relativeFrom="paragraph">
                  <wp:posOffset>174625</wp:posOffset>
                </wp:positionV>
                <wp:extent cx="4403725" cy="40081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3725" cy="4008120"/>
                        </a:xfrm>
                        <a:prstGeom prst="rect">
                          <a:avLst/>
                        </a:prstGeom>
                        <a:solidFill>
                          <a:srgbClr val="FFFFFF"/>
                        </a:solidFill>
                        <a:ln w="9525">
                          <a:noFill/>
                          <a:miter lim="800000"/>
                          <a:headEnd/>
                          <a:tailEnd/>
                        </a:ln>
                      </wps:spPr>
                      <wps:txbx>
                        <w:txbxContent>
                          <w:p w14:paraId="2642B105" w14:textId="7605EB34" w:rsidR="00B31553" w:rsidRPr="006E30EC" w:rsidRDefault="00B31553"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Mentone Hockey Club (Mentone Panthers) welcomes new players of all age groups and levels of experience. We field teams for all age groups in Hockey Victoria winter, summer and indoor competitions.</w:t>
                            </w:r>
                          </w:p>
                          <w:p w14:paraId="52272EFA" w14:textId="4442095B" w:rsidR="00B31553" w:rsidRPr="006E30EC" w:rsidRDefault="00B31553" w:rsidP="00226488">
                            <w:pPr>
                              <w:pStyle w:val="NormalWeb"/>
                              <w:spacing w:after="0"/>
                              <w:jc w:val="both"/>
                              <w:rPr>
                                <w:rFonts w:ascii="Arial" w:hAnsi="Arial" w:cs="Arial"/>
                                <w:color w:val="1F3864" w:themeColor="accent5" w:themeShade="80"/>
                                <w:sz w:val="21"/>
                                <w:szCs w:val="21"/>
                                <w:lang w:val="en-US"/>
                              </w:rPr>
                            </w:pPr>
                          </w:p>
                          <w:p w14:paraId="346DCE69" w14:textId="2BB2B7B0" w:rsidR="00B31553" w:rsidRPr="006E30EC" w:rsidRDefault="00B31553"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We are a family friendly club that has, as our vision, to ‘engage, inspire, guide and develop every player to greatness’.</w:t>
                            </w:r>
                          </w:p>
                          <w:p w14:paraId="023D9310" w14:textId="77777777" w:rsidR="00B31553" w:rsidRPr="006E30EC" w:rsidRDefault="00B31553" w:rsidP="00226488">
                            <w:pPr>
                              <w:pStyle w:val="NormalWeb"/>
                              <w:spacing w:after="0"/>
                              <w:jc w:val="both"/>
                              <w:rPr>
                                <w:rFonts w:ascii="Arial" w:hAnsi="Arial" w:cs="Arial"/>
                                <w:color w:val="1F3864" w:themeColor="accent5" w:themeShade="80"/>
                                <w:sz w:val="21"/>
                                <w:szCs w:val="21"/>
                                <w:lang w:val="en-US"/>
                              </w:rPr>
                            </w:pPr>
                          </w:p>
                          <w:p w14:paraId="7908EE66" w14:textId="2DE6F33C" w:rsidR="00FB0965" w:rsidRPr="006E30EC" w:rsidRDefault="00B31553"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We aim</w:t>
                            </w:r>
                            <w:r w:rsidR="00FB0965" w:rsidRPr="006E30EC">
                              <w:rPr>
                                <w:rFonts w:ascii="Arial" w:hAnsi="Arial" w:cs="Arial"/>
                                <w:color w:val="1F3864" w:themeColor="accent5" w:themeShade="80"/>
                                <w:sz w:val="21"/>
                                <w:szCs w:val="21"/>
                                <w:lang w:val="en-US"/>
                              </w:rPr>
                              <w:t xml:space="preserve"> to provide an environment which promotes fun, enjoyment, teamwork and a positive attitude. One of our goals is to provide the highest level of coaching to enable members to continue to improve and reach their optimal level. The program combines individual development and team-oriented strategies and is designed to challenge athletes in a competitive but supportive environment. Training is based on a small game approach, which focuses on individual and team skills.</w:t>
                            </w:r>
                          </w:p>
                          <w:p w14:paraId="66AEB9DC" w14:textId="77777777" w:rsidR="00FB0965" w:rsidRPr="006E30EC" w:rsidRDefault="00FB0965" w:rsidP="00226488">
                            <w:pPr>
                              <w:pStyle w:val="NormalWeb"/>
                              <w:spacing w:after="0"/>
                              <w:jc w:val="both"/>
                              <w:rPr>
                                <w:rFonts w:ascii="Arial" w:hAnsi="Arial" w:cs="Arial"/>
                                <w:color w:val="1F3864" w:themeColor="accent5" w:themeShade="80"/>
                                <w:sz w:val="21"/>
                                <w:szCs w:val="21"/>
                                <w:lang w:val="en-US"/>
                              </w:rPr>
                            </w:pPr>
                          </w:p>
                          <w:p w14:paraId="581D2209" w14:textId="77777777" w:rsidR="00FB0965" w:rsidRPr="006E30EC" w:rsidRDefault="00FB0965"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The training program is divided into two main areas:</w:t>
                            </w:r>
                          </w:p>
                          <w:p w14:paraId="70AF896F" w14:textId="77777777" w:rsidR="00FB0965" w:rsidRPr="006E30EC" w:rsidRDefault="00FB0965" w:rsidP="00226488">
                            <w:pPr>
                              <w:pStyle w:val="NormalWeb"/>
                              <w:numPr>
                                <w:ilvl w:val="0"/>
                                <w:numId w:val="1"/>
                              </w:numPr>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Preparation of the Panthers Teams to compete in the Hockey Victoria Competition.</w:t>
                            </w:r>
                          </w:p>
                          <w:p w14:paraId="1938632F" w14:textId="77777777" w:rsidR="00FB0965" w:rsidRPr="006E30EC" w:rsidRDefault="00FB0965" w:rsidP="00226488">
                            <w:pPr>
                              <w:pStyle w:val="NormalWeb"/>
                              <w:numPr>
                                <w:ilvl w:val="0"/>
                                <w:numId w:val="1"/>
                              </w:numPr>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Development of individual athletes’ skills throughout the year.</w:t>
                            </w:r>
                          </w:p>
                          <w:p w14:paraId="2341BF4B" w14:textId="77777777" w:rsidR="00FB0965" w:rsidRPr="006E30EC" w:rsidRDefault="00FB0965" w:rsidP="00226488">
                            <w:pPr>
                              <w:pStyle w:val="NormalWeb"/>
                              <w:spacing w:after="0"/>
                              <w:jc w:val="both"/>
                              <w:rPr>
                                <w:rFonts w:ascii="Arial" w:hAnsi="Arial" w:cs="Arial"/>
                                <w:color w:val="1F3864" w:themeColor="accent5" w:themeShade="80"/>
                                <w:sz w:val="21"/>
                                <w:szCs w:val="21"/>
                                <w:lang w:val="en-US"/>
                              </w:rPr>
                            </w:pPr>
                          </w:p>
                          <w:p w14:paraId="2C546315" w14:textId="1449CC0B" w:rsidR="00FB0965" w:rsidRPr="006E30EC" w:rsidRDefault="00FB0965"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There is a strong commitment from the leadership group of both our senior Men’s and Women’s sections to support and mentor junior players making their transition into the Senior Section. Players will attend training sessions and matches as well as give advice and inspiration to players in the junior grades.</w:t>
                            </w:r>
                          </w:p>
                        </w:txbxContent>
                      </wps:txbx>
                      <wps:bodyPr rot="0" vert="horz" wrap="square" lIns="36000" tIns="45720" rIns="3600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A025A5" id="_x0000_t202" coordsize="21600,21600" o:spt="202" path="m,l,21600r21600,l21600,xe">
                <v:stroke joinstyle="miter"/>
                <v:path gradientshapeok="t" o:connecttype="rect"/>
              </v:shapetype>
              <v:shape id="Text Box 2" o:spid="_x0000_s1026" type="#_x0000_t202" style="position:absolute;margin-left:0;margin-top:13.75pt;width:346.75pt;height:315.6pt;z-index:251650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" stroked="f">
                <v:textbox inset="1mm,,1mm">
                  <w:txbxContent>
                    <w:p w14:paraId="2642B105" w14:textId="7605EB34" w:rsidR="00B31553" w:rsidRPr="006E30EC" w:rsidRDefault="00B31553"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Mentone Hockey Club (Mentone Panthers) welcomes new players of all age groups and levels of experience. We field teams for all age groups in Hockey Victoria winter, summer and indoor competitions.</w:t>
                      </w:r>
                    </w:p>
                    <w:p w14:paraId="52272EFA" w14:textId="4442095B" w:rsidR="00B31553" w:rsidRPr="006E30EC" w:rsidRDefault="00B31553" w:rsidP="00226488">
                      <w:pPr>
                        <w:pStyle w:val="NormalWeb"/>
                        <w:spacing w:after="0"/>
                        <w:jc w:val="both"/>
                        <w:rPr>
                          <w:rFonts w:ascii="Arial" w:hAnsi="Arial" w:cs="Arial"/>
                          <w:color w:val="1F3864" w:themeColor="accent5" w:themeShade="80"/>
                          <w:sz w:val="21"/>
                          <w:szCs w:val="21"/>
                          <w:lang w:val="en-US"/>
                        </w:rPr>
                      </w:pPr>
                    </w:p>
                    <w:p w14:paraId="346DCE69" w14:textId="2BB2B7B0" w:rsidR="00B31553" w:rsidRPr="006E30EC" w:rsidRDefault="00B31553"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We are a family friendly club that has, as our vision, to ‘engage, inspire, guide and develop every player to greatness’.</w:t>
                      </w:r>
                    </w:p>
                    <w:p w14:paraId="023D9310" w14:textId="77777777" w:rsidR="00B31553" w:rsidRPr="006E30EC" w:rsidRDefault="00B31553" w:rsidP="00226488">
                      <w:pPr>
                        <w:pStyle w:val="NormalWeb"/>
                        <w:spacing w:after="0"/>
                        <w:jc w:val="both"/>
                        <w:rPr>
                          <w:rFonts w:ascii="Arial" w:hAnsi="Arial" w:cs="Arial"/>
                          <w:color w:val="1F3864" w:themeColor="accent5" w:themeShade="80"/>
                          <w:sz w:val="21"/>
                          <w:szCs w:val="21"/>
                          <w:lang w:val="en-US"/>
                        </w:rPr>
                      </w:pPr>
                    </w:p>
                    <w:p w14:paraId="7908EE66" w14:textId="2DE6F33C" w:rsidR="00FB0965" w:rsidRPr="006E30EC" w:rsidRDefault="00B31553"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We aim</w:t>
                      </w:r>
                      <w:r w:rsidR="00FB0965" w:rsidRPr="006E30EC">
                        <w:rPr>
                          <w:rFonts w:ascii="Arial" w:hAnsi="Arial" w:cs="Arial"/>
                          <w:color w:val="1F3864" w:themeColor="accent5" w:themeShade="80"/>
                          <w:sz w:val="21"/>
                          <w:szCs w:val="21"/>
                          <w:lang w:val="en-US"/>
                        </w:rPr>
                        <w:t xml:space="preserve"> to provide an environment which promotes fun, enjoyment, teamwork and a positive attitude. One of our goals is to provide the highest level of coaching to enable members to continue to improve and reach their optimal level. The program combines individual development and team-oriented strategies and is designed to challenge athletes in a competitive but supportive environment. Training is based on a small game approach, which focuses on individual and team skills.</w:t>
                      </w:r>
                    </w:p>
                    <w:p w14:paraId="66AEB9DC" w14:textId="77777777" w:rsidR="00FB0965" w:rsidRPr="006E30EC" w:rsidRDefault="00FB0965" w:rsidP="00226488">
                      <w:pPr>
                        <w:pStyle w:val="NormalWeb"/>
                        <w:spacing w:after="0"/>
                        <w:jc w:val="both"/>
                        <w:rPr>
                          <w:rFonts w:ascii="Arial" w:hAnsi="Arial" w:cs="Arial"/>
                          <w:color w:val="1F3864" w:themeColor="accent5" w:themeShade="80"/>
                          <w:sz w:val="21"/>
                          <w:szCs w:val="21"/>
                          <w:lang w:val="en-US"/>
                        </w:rPr>
                      </w:pPr>
                    </w:p>
                    <w:p w14:paraId="581D2209" w14:textId="77777777" w:rsidR="00FB0965" w:rsidRPr="006E30EC" w:rsidRDefault="00FB0965"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The training program is divided into two main areas:</w:t>
                      </w:r>
                    </w:p>
                    <w:p w14:paraId="70AF896F" w14:textId="77777777" w:rsidR="00FB0965" w:rsidRPr="006E30EC" w:rsidRDefault="00FB0965" w:rsidP="00226488">
                      <w:pPr>
                        <w:pStyle w:val="NormalWeb"/>
                        <w:numPr>
                          <w:ilvl w:val="0"/>
                          <w:numId w:val="1"/>
                        </w:numPr>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Preparation of the Panthers Teams to compete in the Hockey Victoria Competition.</w:t>
                      </w:r>
                    </w:p>
                    <w:p w14:paraId="1938632F" w14:textId="77777777" w:rsidR="00FB0965" w:rsidRPr="006E30EC" w:rsidRDefault="00FB0965" w:rsidP="00226488">
                      <w:pPr>
                        <w:pStyle w:val="NormalWeb"/>
                        <w:numPr>
                          <w:ilvl w:val="0"/>
                          <w:numId w:val="1"/>
                        </w:numPr>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Development of individual athletes’ skills throughout the year.</w:t>
                      </w:r>
                    </w:p>
                    <w:p w14:paraId="2341BF4B" w14:textId="77777777" w:rsidR="00FB0965" w:rsidRPr="006E30EC" w:rsidRDefault="00FB0965" w:rsidP="00226488">
                      <w:pPr>
                        <w:pStyle w:val="NormalWeb"/>
                        <w:spacing w:after="0"/>
                        <w:jc w:val="both"/>
                        <w:rPr>
                          <w:rFonts w:ascii="Arial" w:hAnsi="Arial" w:cs="Arial"/>
                          <w:color w:val="1F3864" w:themeColor="accent5" w:themeShade="80"/>
                          <w:sz w:val="21"/>
                          <w:szCs w:val="21"/>
                          <w:lang w:val="en-US"/>
                        </w:rPr>
                      </w:pPr>
                    </w:p>
                    <w:p w14:paraId="2C546315" w14:textId="1449CC0B" w:rsidR="00FB0965" w:rsidRPr="006E30EC" w:rsidRDefault="00FB0965" w:rsidP="00226488">
                      <w:pPr>
                        <w:pStyle w:val="NormalWeb"/>
                        <w:spacing w:after="0"/>
                        <w:jc w:val="both"/>
                        <w:rPr>
                          <w:rFonts w:ascii="Arial" w:hAnsi="Arial" w:cs="Arial"/>
                          <w:color w:val="1F3864" w:themeColor="accent5" w:themeShade="80"/>
                          <w:sz w:val="21"/>
                          <w:szCs w:val="21"/>
                          <w:lang w:val="en-US"/>
                        </w:rPr>
                      </w:pPr>
                      <w:r w:rsidRPr="006E30EC">
                        <w:rPr>
                          <w:rFonts w:ascii="Arial" w:hAnsi="Arial" w:cs="Arial"/>
                          <w:color w:val="1F3864" w:themeColor="accent5" w:themeShade="80"/>
                          <w:sz w:val="21"/>
                          <w:szCs w:val="21"/>
                          <w:lang w:val="en-US"/>
                        </w:rPr>
                        <w:t>There is a strong commitment from the leadership group of both our senior Men’s and Women’s sections to support and mentor junior players making their transition into the Senior Section. Players will attend training sessions and matches as well as give advice and inspiration to players in the junior grades.</w:t>
                      </w:r>
                    </w:p>
                  </w:txbxContent>
                </v:textbox>
                <w10:wrap type="square" anchorx="margin"/>
              </v:shape>
            </w:pict>
          </mc:Fallback>
        </mc:AlternateContent>
      </w:r>
    </w:p>
    <w:p w14:paraId="35837915" w14:textId="15188064" w:rsidR="0085629B" w:rsidRDefault="0085629B" w:rsidP="008E619A">
      <w:pPr>
        <w:spacing w:after="0"/>
        <w:rPr>
          <w:sz w:val="16"/>
        </w:rPr>
      </w:pPr>
    </w:p>
    <w:p w14:paraId="40F75768" w14:textId="53485AAE" w:rsidR="00B31553" w:rsidRDefault="00B31553" w:rsidP="008E619A">
      <w:pPr>
        <w:spacing w:after="0"/>
        <w:rPr>
          <w:sz w:val="16"/>
        </w:rPr>
      </w:pPr>
    </w:p>
    <w:p w14:paraId="2B3E8C94" w14:textId="3BB1CDE7" w:rsidR="00B31553" w:rsidRDefault="00D045F2" w:rsidP="008E619A">
      <w:pPr>
        <w:spacing w:after="0"/>
        <w:rPr>
          <w:sz w:val="16"/>
        </w:rPr>
      </w:pPr>
      <w:r w:rsidRPr="00D045F2">
        <w:rPr>
          <w:rFonts w:ascii="Arial" w:hAnsi="Arial" w:cs="Arial"/>
          <w:b/>
          <w:noProof/>
          <w:color w:val="1F3864" w:themeColor="accent5" w:themeShade="80"/>
          <w:sz w:val="32"/>
          <w:lang w:val="en-US"/>
        </w:rPr>
        <w:drawing>
          <wp:anchor distT="0" distB="0" distL="114300" distR="114300" simplePos="0" relativeHeight="251653632" behindDoc="0" locked="0" layoutInCell="1" allowOverlap="1" wp14:anchorId="461D5328" wp14:editId="1B72A642">
            <wp:simplePos x="0" y="0"/>
            <wp:positionH relativeFrom="margin">
              <wp:posOffset>2269490</wp:posOffset>
            </wp:positionH>
            <wp:positionV relativeFrom="paragraph">
              <wp:posOffset>3582670</wp:posOffset>
            </wp:positionV>
            <wp:extent cx="4351351" cy="1857375"/>
            <wp:effectExtent l="0" t="0" r="0" b="0"/>
            <wp:wrapNone/>
            <wp:docPr id="7" name="Picture 7" descr="C:\Users\keki00\Downloads\IMG_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eki00\Downloads\IMG_188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1351"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E30EC" w:rsidRPr="00CA29C2">
        <w:rPr>
          <w:noProof/>
          <w:color w:val="1F3864" w:themeColor="accent5" w:themeShade="80"/>
          <w:lang w:val="en-US"/>
        </w:rPr>
        <mc:AlternateContent>
          <mc:Choice Requires="wps">
            <w:drawing>
              <wp:anchor distT="0" distB="0" distL="228600" distR="228600" simplePos="0" relativeHeight="251651584" behindDoc="0" locked="0" layoutInCell="1" allowOverlap="1" wp14:anchorId="4541FC5E" wp14:editId="2A59A3CC">
                <wp:simplePos x="0" y="0"/>
                <wp:positionH relativeFrom="margin">
                  <wp:posOffset>4544695</wp:posOffset>
                </wp:positionH>
                <wp:positionV relativeFrom="margin">
                  <wp:posOffset>1468755</wp:posOffset>
                </wp:positionV>
                <wp:extent cx="1939290" cy="3598545"/>
                <wp:effectExtent l="19050" t="0" r="3810" b="1905"/>
                <wp:wrapSquare wrapText="bothSides"/>
                <wp:docPr id="141" name="Text Box 141"/>
                <wp:cNvGraphicFramePr/>
                <a:graphic xmlns:a="http://schemas.openxmlformats.org/drawingml/2006/main">
                  <a:graphicData uri="http://schemas.microsoft.com/office/word/2010/wordprocessingShape">
                    <wps:wsp>
                      <wps:cNvSpPr txBox="1"/>
                      <wps:spPr>
                        <a:xfrm>
                          <a:off x="0" y="0"/>
                          <a:ext cx="1939290" cy="3598545"/>
                        </a:xfrm>
                        <a:prstGeom prst="rect">
                          <a:avLst/>
                        </a:prstGeom>
                        <a:solidFill>
                          <a:schemeClr val="bg1"/>
                        </a:solidFill>
                        <a:ln w="6350">
                          <a:noFill/>
                        </a:ln>
                        <a:effectLst>
                          <a:outerShdw dist="19050" dir="10800000" algn="r" rotWithShape="0">
                            <a:schemeClr val="accent1">
                              <a:lumMod val="75000"/>
                            </a:schemeClr>
                          </a:outerShdw>
                        </a:effectLst>
                      </wps:spPr>
                      <wps:style>
                        <a:lnRef idx="0">
                          <a:schemeClr val="accent1"/>
                        </a:lnRef>
                        <a:fillRef idx="0">
                          <a:schemeClr val="accent1"/>
                        </a:fillRef>
                        <a:effectRef idx="0">
                          <a:schemeClr val="accent1"/>
                        </a:effectRef>
                        <a:fontRef idx="minor">
                          <a:schemeClr val="dk1"/>
                        </a:fontRef>
                      </wps:style>
                      <wps:txbx>
                        <w:txbxContent>
                          <w:p w14:paraId="7157779B" w14:textId="77777777" w:rsidR="00C83F76" w:rsidRDefault="00C83F76" w:rsidP="00226488">
                            <w:pPr>
                              <w:spacing w:after="240" w:line="240" w:lineRule="auto"/>
                              <w:jc w:val="right"/>
                              <w:rPr>
                                <w:rFonts w:asciiTheme="majorHAnsi" w:eastAsiaTheme="majorEastAsia" w:hAnsiTheme="majorHAnsi" w:cstheme="majorBidi"/>
                                <w:b/>
                                <w:caps/>
                                <w:color w:val="1F3864" w:themeColor="accent5" w:themeShade="80"/>
                                <w:sz w:val="36"/>
                                <w:szCs w:val="36"/>
                              </w:rPr>
                            </w:pPr>
                          </w:p>
                          <w:p w14:paraId="61DE8E3E" w14:textId="1B0386CF" w:rsidR="00FB0965" w:rsidRPr="002E0ED6" w:rsidRDefault="00FB0965" w:rsidP="00226488">
                            <w:pPr>
                              <w:spacing w:after="240" w:line="240" w:lineRule="auto"/>
                              <w:jc w:val="right"/>
                              <w:rPr>
                                <w:rFonts w:asciiTheme="majorHAnsi" w:eastAsiaTheme="majorEastAsia" w:hAnsiTheme="majorHAnsi" w:cstheme="majorBidi"/>
                                <w:b/>
                                <w:caps/>
                                <w:color w:val="1F3864" w:themeColor="accent5" w:themeShade="80"/>
                                <w:sz w:val="36"/>
                                <w:szCs w:val="36"/>
                              </w:rPr>
                            </w:pPr>
                            <w:r w:rsidRPr="002E0ED6">
                              <w:rPr>
                                <w:rFonts w:asciiTheme="majorHAnsi" w:eastAsiaTheme="majorEastAsia" w:hAnsiTheme="majorHAnsi" w:cstheme="majorBidi"/>
                                <w:b/>
                                <w:caps/>
                                <w:color w:val="1F3864" w:themeColor="accent5" w:themeShade="80"/>
                                <w:sz w:val="36"/>
                                <w:szCs w:val="36"/>
                              </w:rPr>
                              <w:t>Location</w:t>
                            </w:r>
                          </w:p>
                          <w:p w14:paraId="0D9AC7A2" w14:textId="43946F4B" w:rsidR="00FB0965" w:rsidRPr="002E0ED6" w:rsidRDefault="00FB0965" w:rsidP="00226488">
                            <w:pPr>
                              <w:spacing w:after="60"/>
                              <w:jc w:val="right"/>
                              <w:rPr>
                                <w:color w:val="2F5496" w:themeColor="accent5" w:themeShade="BF"/>
                              </w:rPr>
                            </w:pPr>
                            <w:r w:rsidRPr="002E0ED6">
                              <w:rPr>
                                <w:color w:val="2F5496" w:themeColor="accent5" w:themeShade="BF"/>
                              </w:rPr>
                              <w:t>Keysborough Playing Fields at Mentone Grammar</w:t>
                            </w:r>
                          </w:p>
                          <w:p w14:paraId="630E9A98" w14:textId="2313C6C0" w:rsidR="00FB0965" w:rsidRPr="002E0ED6" w:rsidRDefault="00FB0965" w:rsidP="00226488">
                            <w:pPr>
                              <w:spacing w:after="60"/>
                              <w:jc w:val="right"/>
                              <w:rPr>
                                <w:color w:val="2F5496" w:themeColor="accent5" w:themeShade="BF"/>
                              </w:rPr>
                            </w:pPr>
                            <w:r w:rsidRPr="002E0ED6">
                              <w:rPr>
                                <w:color w:val="2F5496" w:themeColor="accent5" w:themeShade="BF"/>
                              </w:rPr>
                              <w:t>732-742 Springvale Rd</w:t>
                            </w:r>
                          </w:p>
                          <w:p w14:paraId="48BC7131" w14:textId="7EF805A6" w:rsidR="00FB0965" w:rsidRDefault="00FB0965" w:rsidP="00226488">
                            <w:pPr>
                              <w:spacing w:after="60"/>
                              <w:jc w:val="right"/>
                              <w:rPr>
                                <w:color w:val="808080" w:themeColor="background1" w:themeShade="80"/>
                              </w:rPr>
                            </w:pPr>
                            <w:r w:rsidRPr="002E0ED6">
                              <w:rPr>
                                <w:color w:val="2F5496" w:themeColor="accent5" w:themeShade="BF"/>
                              </w:rPr>
                              <w:t>Braeside VIC 3195</w:t>
                            </w:r>
                          </w:p>
                          <w:p w14:paraId="0BFDAEE3" w14:textId="07F87C81" w:rsidR="00FB0965" w:rsidRDefault="00FB0965" w:rsidP="00226488">
                            <w:pPr>
                              <w:spacing w:after="120"/>
                              <w:jc w:val="right"/>
                              <w:rPr>
                                <w:color w:val="808080" w:themeColor="background1" w:themeShade="80"/>
                              </w:rPr>
                            </w:pPr>
                          </w:p>
                          <w:p w14:paraId="72AE86F6" w14:textId="0EBA1B4A" w:rsidR="00FB0965" w:rsidRPr="002E0ED6" w:rsidRDefault="00226488" w:rsidP="00226488">
                            <w:pPr>
                              <w:spacing w:after="240" w:line="240" w:lineRule="auto"/>
                              <w:jc w:val="right"/>
                              <w:rPr>
                                <w:rFonts w:asciiTheme="majorHAnsi" w:eastAsiaTheme="majorEastAsia" w:hAnsiTheme="majorHAnsi" w:cstheme="majorBidi"/>
                                <w:b/>
                                <w:caps/>
                                <w:color w:val="1F3864" w:themeColor="accent5" w:themeShade="80"/>
                                <w:sz w:val="36"/>
                                <w:szCs w:val="36"/>
                              </w:rPr>
                            </w:pPr>
                            <w:r w:rsidRPr="002E0ED6">
                              <w:rPr>
                                <w:rFonts w:asciiTheme="majorHAnsi" w:eastAsiaTheme="majorEastAsia" w:hAnsiTheme="majorHAnsi" w:cstheme="majorBidi"/>
                                <w:b/>
                                <w:caps/>
                                <w:color w:val="1F3864" w:themeColor="accent5" w:themeShade="80"/>
                                <w:sz w:val="36"/>
                                <w:szCs w:val="36"/>
                              </w:rPr>
                              <w:t>Contact</w:t>
                            </w:r>
                          </w:p>
                          <w:p w14:paraId="68F83589" w14:textId="650A269C" w:rsidR="00226488" w:rsidRDefault="008908E0" w:rsidP="00226488">
                            <w:pPr>
                              <w:spacing w:after="60"/>
                              <w:jc w:val="right"/>
                              <w:rPr>
                                <w:rStyle w:val="Hyperlink"/>
                              </w:rPr>
                            </w:pPr>
                            <w:hyperlink r:id="rId12" w:history="1">
                              <w:r w:rsidR="00226488">
                                <w:rPr>
                                  <w:rStyle w:val="Hyperlink"/>
                                </w:rPr>
                                <w:t>juniors@mentonehockey.org.au</w:t>
                              </w:r>
                            </w:hyperlink>
                          </w:p>
                          <w:p w14:paraId="51780D61" w14:textId="6A4750E2" w:rsidR="00D5710B" w:rsidRDefault="008908E0" w:rsidP="00226488">
                            <w:pPr>
                              <w:spacing w:after="60"/>
                              <w:jc w:val="right"/>
                              <w:rPr>
                                <w:color w:val="808080" w:themeColor="background1" w:themeShade="80"/>
                              </w:rPr>
                            </w:pPr>
                            <w:hyperlink r:id="rId13" w:history="1">
                              <w:r w:rsidR="00D5710B" w:rsidRPr="00AC6B55">
                                <w:rPr>
                                  <w:rStyle w:val="Hyperlink"/>
                                </w:rPr>
                                <w:t>www.mentonehockey.org.au</w:t>
                              </w:r>
                            </w:hyperlink>
                            <w:r w:rsidR="00D5710B">
                              <w:rPr>
                                <w:rStyle w:val="Hyperlink"/>
                              </w:rPr>
                              <w:t xml:space="preserve"> </w:t>
                            </w:r>
                          </w:p>
                        </w:txbxContent>
                      </wps:txbx>
                      <wps:bodyPr rot="0" spcFirstLastPara="0" vertOverflow="overflow" horzOverflow="overflow" vert="horz" wrap="square" lIns="0" tIns="137160" rIns="0" bIns="13716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41FC5E" id="Text Box 141" o:spid="_x0000_s1027" type="#_x0000_t202" style="position:absolute;margin-left:357.85pt;margin-top:115.65pt;width:152.7pt;height:283.35pt;z-index:251651584;visibility:visible;mso-wrap-style:square;mso-width-percent:0;mso-height-percent:0;mso-wrap-distance-left:18pt;mso-wrap-distance-top:0;mso-wrap-distance-right:18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" fillcolor="white [3212]" stroked="f" strokeweight=".5pt">
                <v:shadow on="t" color="#2e74b5 [2404]" origin=".5" offset="-1.5pt,0"/>
                <v:textbox inset="0,10.8pt,0,10.8pt">
                  <w:txbxContent>
                    <w:p w14:paraId="7157779B" w14:textId="77777777" w:rsidR="00C83F76" w:rsidRDefault="00C83F76" w:rsidP="00226488">
                      <w:pPr>
                        <w:spacing w:after="240" w:line="240" w:lineRule="auto"/>
                        <w:jc w:val="right"/>
                        <w:rPr>
                          <w:rFonts w:asciiTheme="majorHAnsi" w:eastAsiaTheme="majorEastAsia" w:hAnsiTheme="majorHAnsi" w:cstheme="majorBidi"/>
                          <w:b/>
                          <w:caps/>
                          <w:color w:val="1F3864" w:themeColor="accent5" w:themeShade="80"/>
                          <w:sz w:val="36"/>
                          <w:szCs w:val="36"/>
                        </w:rPr>
                      </w:pPr>
                    </w:p>
                    <w:p w14:paraId="61DE8E3E" w14:textId="1B0386CF" w:rsidR="00FB0965" w:rsidRPr="002E0ED6" w:rsidRDefault="00FB0965" w:rsidP="00226488">
                      <w:pPr>
                        <w:spacing w:after="240" w:line="240" w:lineRule="auto"/>
                        <w:jc w:val="right"/>
                        <w:rPr>
                          <w:rFonts w:asciiTheme="majorHAnsi" w:eastAsiaTheme="majorEastAsia" w:hAnsiTheme="majorHAnsi" w:cstheme="majorBidi"/>
                          <w:b/>
                          <w:caps/>
                          <w:color w:val="1F3864" w:themeColor="accent5" w:themeShade="80"/>
                          <w:sz w:val="36"/>
                          <w:szCs w:val="36"/>
                        </w:rPr>
                      </w:pPr>
                      <w:r w:rsidRPr="002E0ED6">
                        <w:rPr>
                          <w:rFonts w:asciiTheme="majorHAnsi" w:eastAsiaTheme="majorEastAsia" w:hAnsiTheme="majorHAnsi" w:cstheme="majorBidi"/>
                          <w:b/>
                          <w:caps/>
                          <w:color w:val="1F3864" w:themeColor="accent5" w:themeShade="80"/>
                          <w:sz w:val="36"/>
                          <w:szCs w:val="36"/>
                        </w:rPr>
                        <w:t>Location</w:t>
                      </w:r>
                    </w:p>
                    <w:p w14:paraId="0D9AC7A2" w14:textId="43946F4B" w:rsidR="00FB0965" w:rsidRPr="002E0ED6" w:rsidRDefault="00FB0965" w:rsidP="00226488">
                      <w:pPr>
                        <w:spacing w:after="60"/>
                        <w:jc w:val="right"/>
                        <w:rPr>
                          <w:color w:val="2F5496" w:themeColor="accent5" w:themeShade="BF"/>
                        </w:rPr>
                      </w:pPr>
                      <w:r w:rsidRPr="002E0ED6">
                        <w:rPr>
                          <w:color w:val="2F5496" w:themeColor="accent5" w:themeShade="BF"/>
                        </w:rPr>
                        <w:t>Keysborough Playing Fields at Mentone Grammar</w:t>
                      </w:r>
                    </w:p>
                    <w:p w14:paraId="630E9A98" w14:textId="2313C6C0" w:rsidR="00FB0965" w:rsidRPr="002E0ED6" w:rsidRDefault="00FB0965" w:rsidP="00226488">
                      <w:pPr>
                        <w:spacing w:after="60"/>
                        <w:jc w:val="right"/>
                        <w:rPr>
                          <w:color w:val="2F5496" w:themeColor="accent5" w:themeShade="BF"/>
                        </w:rPr>
                      </w:pPr>
                      <w:r w:rsidRPr="002E0ED6">
                        <w:rPr>
                          <w:color w:val="2F5496" w:themeColor="accent5" w:themeShade="BF"/>
                        </w:rPr>
                        <w:t>732-742 Springvale Rd</w:t>
                      </w:r>
                    </w:p>
                    <w:p w14:paraId="48BC7131" w14:textId="7EF805A6" w:rsidR="00FB0965" w:rsidRDefault="00FB0965" w:rsidP="00226488">
                      <w:pPr>
                        <w:spacing w:after="60"/>
                        <w:jc w:val="right"/>
                        <w:rPr>
                          <w:color w:val="808080" w:themeColor="background1" w:themeShade="80"/>
                        </w:rPr>
                      </w:pPr>
                      <w:r w:rsidRPr="002E0ED6">
                        <w:rPr>
                          <w:color w:val="2F5496" w:themeColor="accent5" w:themeShade="BF"/>
                        </w:rPr>
                        <w:t>Braeside VIC 3195</w:t>
                      </w:r>
                    </w:p>
                    <w:p w14:paraId="0BFDAEE3" w14:textId="07F87C81" w:rsidR="00FB0965" w:rsidRDefault="00FB0965" w:rsidP="00226488">
                      <w:pPr>
                        <w:spacing w:after="120"/>
                        <w:jc w:val="right"/>
                        <w:rPr>
                          <w:color w:val="808080" w:themeColor="background1" w:themeShade="80"/>
                        </w:rPr>
                      </w:pPr>
                    </w:p>
                    <w:p w14:paraId="72AE86F6" w14:textId="0EBA1B4A" w:rsidR="00FB0965" w:rsidRPr="002E0ED6" w:rsidRDefault="00226488" w:rsidP="00226488">
                      <w:pPr>
                        <w:spacing w:after="240" w:line="240" w:lineRule="auto"/>
                        <w:jc w:val="right"/>
                        <w:rPr>
                          <w:rFonts w:asciiTheme="majorHAnsi" w:eastAsiaTheme="majorEastAsia" w:hAnsiTheme="majorHAnsi" w:cstheme="majorBidi"/>
                          <w:b/>
                          <w:caps/>
                          <w:color w:val="1F3864" w:themeColor="accent5" w:themeShade="80"/>
                          <w:sz w:val="36"/>
                          <w:szCs w:val="36"/>
                        </w:rPr>
                      </w:pPr>
                      <w:r w:rsidRPr="002E0ED6">
                        <w:rPr>
                          <w:rFonts w:asciiTheme="majorHAnsi" w:eastAsiaTheme="majorEastAsia" w:hAnsiTheme="majorHAnsi" w:cstheme="majorBidi"/>
                          <w:b/>
                          <w:caps/>
                          <w:color w:val="1F3864" w:themeColor="accent5" w:themeShade="80"/>
                          <w:sz w:val="36"/>
                          <w:szCs w:val="36"/>
                        </w:rPr>
                        <w:t>Contact</w:t>
                      </w:r>
                    </w:p>
                    <w:p w14:paraId="68F83589" w14:textId="650A269C" w:rsidR="00226488" w:rsidRDefault="00905047" w:rsidP="00226488">
                      <w:pPr>
                        <w:spacing w:after="60"/>
                        <w:jc w:val="right"/>
                        <w:rPr>
                          <w:rStyle w:val="Hyperlink"/>
                        </w:rPr>
                      </w:pPr>
                      <w:hyperlink r:id="rId14" w:history="1">
                        <w:r w:rsidR="00226488">
                          <w:rPr>
                            <w:rStyle w:val="Hyperlink"/>
                          </w:rPr>
                          <w:t>juniors@mentonehockey.org.au</w:t>
                        </w:r>
                      </w:hyperlink>
                    </w:p>
                    <w:p w14:paraId="51780D61" w14:textId="6A4750E2" w:rsidR="00D5710B" w:rsidRDefault="00D5710B" w:rsidP="00226488">
                      <w:pPr>
                        <w:spacing w:after="60"/>
                        <w:jc w:val="right"/>
                        <w:rPr>
                          <w:color w:val="808080" w:themeColor="background1" w:themeShade="80"/>
                        </w:rPr>
                      </w:pPr>
                      <w:hyperlink r:id="rId15" w:history="1">
                        <w:r w:rsidRPr="00AC6B55">
                          <w:rPr>
                            <w:rStyle w:val="Hyperlink"/>
                          </w:rPr>
                          <w:t>www.mentonehockey.org.au</w:t>
                        </w:r>
                      </w:hyperlink>
                      <w:r>
                        <w:rPr>
                          <w:rStyle w:val="Hyperlink"/>
                        </w:rPr>
                        <w:t xml:space="preserve"> </w:t>
                      </w:r>
                    </w:p>
                  </w:txbxContent>
                </v:textbox>
                <w10:wrap type="square" anchorx="margin" anchory="margin"/>
              </v:shape>
            </w:pict>
          </mc:Fallback>
        </mc:AlternateContent>
      </w:r>
    </w:p>
    <w:p w14:paraId="4C57E12F" w14:textId="6D9E9D96" w:rsidR="006E30EC" w:rsidRDefault="006E30EC" w:rsidP="008E619A">
      <w:pPr>
        <w:spacing w:after="0"/>
        <w:rPr>
          <w:sz w:val="16"/>
        </w:rPr>
      </w:pPr>
    </w:p>
    <w:p w14:paraId="3F19ECB8" w14:textId="4D209640" w:rsidR="00F03BFA" w:rsidRDefault="00860C39" w:rsidP="002A356E">
      <w:pPr>
        <w:spacing w:after="0"/>
        <w:rPr>
          <w:rFonts w:ascii="Arial" w:hAnsi="Arial" w:cs="Arial"/>
          <w:b/>
          <w:color w:val="1F3864" w:themeColor="accent5" w:themeShade="80"/>
          <w:sz w:val="32"/>
        </w:rPr>
      </w:pPr>
      <w:r w:rsidRPr="00860C39">
        <w:rPr>
          <w:rFonts w:ascii="Arial" w:hAnsi="Arial" w:cs="Arial"/>
          <w:b/>
          <w:noProof/>
          <w:color w:val="1F3864" w:themeColor="accent5" w:themeShade="80"/>
          <w:sz w:val="32"/>
          <w:lang w:val="en-US"/>
        </w:rPr>
        <w:drawing>
          <wp:anchor distT="0" distB="0" distL="114300" distR="114300" simplePos="0" relativeHeight="251659776" behindDoc="1" locked="0" layoutInCell="1" allowOverlap="1" wp14:anchorId="09C411F3" wp14:editId="4EF7CF87">
            <wp:simplePos x="0" y="0"/>
            <wp:positionH relativeFrom="margin">
              <wp:align>left</wp:align>
            </wp:positionH>
            <wp:positionV relativeFrom="paragraph">
              <wp:posOffset>232410</wp:posOffset>
            </wp:positionV>
            <wp:extent cx="2038350" cy="2028825"/>
            <wp:effectExtent l="0" t="0" r="0" b="9525"/>
            <wp:wrapNone/>
            <wp:docPr id="16" name="Picture 16" descr="C:\Users\keki00\Downloads\IMG_222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ki00\Downloads\IMG_2221 (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676" t="17936" r="8906" b="17312"/>
                    <a:stretch/>
                  </pic:blipFill>
                  <pic:spPr bwMode="auto">
                    <a:xfrm>
                      <a:off x="0" y="0"/>
                      <a:ext cx="2038350" cy="2028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1C79D9" w14:textId="16399907" w:rsidR="00C61F5A" w:rsidRPr="00CA29C2" w:rsidRDefault="00C61F5A" w:rsidP="002A356E">
      <w:pPr>
        <w:spacing w:after="0"/>
        <w:rPr>
          <w:color w:val="1F3864" w:themeColor="accent5" w:themeShade="80"/>
        </w:rPr>
      </w:pPr>
    </w:p>
    <w:p w14:paraId="4276F496" w14:textId="6DA18040" w:rsidR="001B2397" w:rsidRDefault="005400FC">
      <w:pPr>
        <w:rPr>
          <w:rFonts w:ascii="Arial" w:hAnsi="Arial" w:cs="Arial"/>
          <w:b/>
          <w:color w:val="1F3864" w:themeColor="accent5" w:themeShade="80"/>
          <w:sz w:val="32"/>
        </w:rPr>
      </w:pPr>
      <w:r w:rsidRPr="00BE6724">
        <w:rPr>
          <w:rFonts w:ascii="Arial" w:hAnsi="Arial" w:cs="Arial"/>
          <w:b/>
          <w:noProof/>
          <w:color w:val="1F3864" w:themeColor="accent5" w:themeShade="80"/>
          <w:sz w:val="32"/>
          <w:lang w:val="en-US"/>
        </w:rPr>
        <w:drawing>
          <wp:anchor distT="0" distB="0" distL="114300" distR="114300" simplePos="0" relativeHeight="251658752" behindDoc="1" locked="0" layoutInCell="1" allowOverlap="1" wp14:anchorId="6FAD72AA" wp14:editId="494D7A4C">
            <wp:simplePos x="0" y="0"/>
            <wp:positionH relativeFrom="margin">
              <wp:align>left</wp:align>
            </wp:positionH>
            <wp:positionV relativeFrom="paragraph">
              <wp:posOffset>2178050</wp:posOffset>
            </wp:positionV>
            <wp:extent cx="3156425" cy="1333500"/>
            <wp:effectExtent l="0" t="0" r="6350" b="0"/>
            <wp:wrapNone/>
            <wp:docPr id="15" name="Picture 15" descr="C:\Users\keki00\Downloads\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ki00\Downloads\image1.jpe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8665" b="15005"/>
                    <a:stretch/>
                  </pic:blipFill>
                  <pic:spPr bwMode="auto">
                    <a:xfrm>
                      <a:off x="0" y="0"/>
                      <a:ext cx="3156425" cy="1333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B2397">
        <w:rPr>
          <w:noProof/>
          <w:color w:val="1F3864" w:themeColor="accent5" w:themeShade="80"/>
          <w:lang w:val="en-US"/>
        </w:rPr>
        <mc:AlternateContent>
          <mc:Choice Requires="wps">
            <w:drawing>
              <wp:anchor distT="45720" distB="45720" distL="114300" distR="114300" simplePos="0" relativeHeight="251654656" behindDoc="0" locked="0" layoutInCell="1" allowOverlap="1" wp14:anchorId="57978D11" wp14:editId="66E7B14B">
                <wp:simplePos x="0" y="0"/>
                <wp:positionH relativeFrom="column">
                  <wp:posOffset>3141980</wp:posOffset>
                </wp:positionH>
                <wp:positionV relativeFrom="paragraph">
                  <wp:posOffset>1055370</wp:posOffset>
                </wp:positionV>
                <wp:extent cx="3511550" cy="274320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550" cy="2743200"/>
                        </a:xfrm>
                        <a:prstGeom prst="rect">
                          <a:avLst/>
                        </a:prstGeom>
                        <a:noFill/>
                        <a:ln w="9525">
                          <a:noFill/>
                          <a:miter lim="800000"/>
                          <a:headEnd/>
                          <a:tailEnd/>
                        </a:ln>
                      </wps:spPr>
                      <wps:txbx>
                        <w:txbxContent>
                          <w:p w14:paraId="07F75B36" w14:textId="51AD0F2D" w:rsidR="001B2397" w:rsidRPr="00CA29C2" w:rsidRDefault="001B2397" w:rsidP="007F06F7">
                            <w:pPr>
                              <w:spacing w:after="0"/>
                              <w:rPr>
                                <w:rFonts w:ascii="Arial" w:hAnsi="Arial" w:cs="Arial"/>
                                <w:b/>
                                <w:color w:val="1F3864" w:themeColor="accent5" w:themeShade="80"/>
                                <w:sz w:val="32"/>
                              </w:rPr>
                            </w:pPr>
                            <w:r w:rsidRPr="00CA29C2">
                              <w:rPr>
                                <w:rFonts w:ascii="Arial" w:hAnsi="Arial" w:cs="Arial"/>
                                <w:b/>
                                <w:color w:val="1F3864" w:themeColor="accent5" w:themeShade="80"/>
                                <w:sz w:val="32"/>
                              </w:rPr>
                              <w:t>SEASONS</w:t>
                            </w:r>
                          </w:p>
                          <w:p w14:paraId="3772DEE4" w14:textId="77777777" w:rsidR="001B2397" w:rsidRPr="00CA29C2" w:rsidRDefault="001B2397" w:rsidP="007F06F7">
                            <w:pPr>
                              <w:spacing w:after="0"/>
                              <w:rPr>
                                <w:color w:val="1F3864" w:themeColor="accent5" w:themeShade="80"/>
                                <w:sz w:val="16"/>
                                <w:szCs w:val="16"/>
                              </w:rPr>
                            </w:pPr>
                          </w:p>
                          <w:p w14:paraId="4CDD941D" w14:textId="77777777" w:rsidR="001B2397" w:rsidRPr="007F06F7" w:rsidRDefault="001B2397" w:rsidP="007F06F7">
                            <w:pPr>
                              <w:spacing w:after="0"/>
                              <w:ind w:left="284" w:hanging="284"/>
                              <w:rPr>
                                <w:rFonts w:ascii="Arial" w:hAnsi="Arial" w:cs="Arial"/>
                                <w:color w:val="1F3864" w:themeColor="accent5" w:themeShade="80"/>
                                <w:sz w:val="20"/>
                              </w:rPr>
                            </w:pPr>
                            <w:r w:rsidRPr="00CA29C2">
                              <w:rPr>
                                <w:rFonts w:ascii="Arial" w:hAnsi="Arial" w:cs="Arial"/>
                                <w:b/>
                                <w:color w:val="1F3864" w:themeColor="accent5" w:themeShade="80"/>
                              </w:rPr>
                              <w:t>Winter – Term 2 and 3</w:t>
                            </w:r>
                            <w:r w:rsidRPr="00CA29C2">
                              <w:rPr>
                                <w:rFonts w:ascii="Arial" w:hAnsi="Arial" w:cs="Arial"/>
                                <w:color w:val="1F3864" w:themeColor="accent5" w:themeShade="80"/>
                              </w:rPr>
                              <w:t>,</w:t>
                            </w:r>
                            <w:r w:rsidRPr="007F06F7">
                              <w:rPr>
                                <w:rFonts w:ascii="Arial" w:hAnsi="Arial" w:cs="Arial"/>
                                <w:color w:val="1F3864" w:themeColor="accent5" w:themeShade="80"/>
                                <w:sz w:val="20"/>
                              </w:rPr>
                              <w:t xml:space="preserve"> with training starting 4-6 weeks prior to round 1</w:t>
                            </w:r>
                          </w:p>
                          <w:p w14:paraId="6B87FAB8" w14:textId="4E8C2346"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 xml:space="preserve">U8 play </w:t>
                            </w:r>
                            <w:r w:rsidR="00853E34">
                              <w:rPr>
                                <w:rFonts w:ascii="Arial" w:hAnsi="Arial" w:cs="Arial"/>
                                <w:color w:val="1F3864" w:themeColor="accent5" w:themeShade="80"/>
                                <w:sz w:val="20"/>
                              </w:rPr>
                              <w:t>Sun</w:t>
                            </w:r>
                            <w:r w:rsidR="005E0540">
                              <w:rPr>
                                <w:rFonts w:ascii="Arial" w:hAnsi="Arial" w:cs="Arial"/>
                                <w:color w:val="1F3864" w:themeColor="accent5" w:themeShade="80"/>
                                <w:sz w:val="20"/>
                              </w:rPr>
                              <w:t xml:space="preserve">day </w:t>
                            </w:r>
                            <w:r w:rsidR="00853E34">
                              <w:rPr>
                                <w:rFonts w:ascii="Arial" w:hAnsi="Arial" w:cs="Arial"/>
                                <w:color w:val="1F3864" w:themeColor="accent5" w:themeShade="80"/>
                                <w:sz w:val="20"/>
                              </w:rPr>
                              <w:t>mornings</w:t>
                            </w:r>
                            <w:r w:rsidRPr="007F06F7">
                              <w:rPr>
                                <w:rFonts w:ascii="Arial" w:hAnsi="Arial" w:cs="Arial"/>
                                <w:color w:val="1F3864" w:themeColor="accent5" w:themeShade="80"/>
                                <w:sz w:val="20"/>
                              </w:rPr>
                              <w:t xml:space="preserve"> (Keysborough)</w:t>
                            </w:r>
                          </w:p>
                          <w:p w14:paraId="5AAA4B0B"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U10-U12 play Saturday mornings (various venues)</w:t>
                            </w:r>
                          </w:p>
                          <w:p w14:paraId="520DDBE8"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U14-U18 play Friday nights (various venues)</w:t>
                            </w:r>
                          </w:p>
                          <w:p w14:paraId="78BA373C" w14:textId="77777777" w:rsidR="001B2397" w:rsidRPr="00CA29C2" w:rsidRDefault="001B2397" w:rsidP="007F06F7">
                            <w:pPr>
                              <w:spacing w:after="0"/>
                              <w:rPr>
                                <w:rFonts w:ascii="Arial" w:hAnsi="Arial" w:cs="Arial"/>
                                <w:b/>
                                <w:color w:val="1F3864" w:themeColor="accent5" w:themeShade="80"/>
                              </w:rPr>
                            </w:pPr>
                            <w:r w:rsidRPr="00CA29C2">
                              <w:rPr>
                                <w:rFonts w:ascii="Arial" w:hAnsi="Arial" w:cs="Arial"/>
                                <w:b/>
                                <w:color w:val="1F3864" w:themeColor="accent5" w:themeShade="80"/>
                              </w:rPr>
                              <w:t>Indoor – Term 4 and 1</w:t>
                            </w:r>
                          </w:p>
                          <w:p w14:paraId="1AE5DE7A" w14:textId="77777777" w:rsidR="001B2397" w:rsidRPr="007F06F7" w:rsidRDefault="001B2397" w:rsidP="007F06F7">
                            <w:pPr>
                              <w:spacing w:after="0"/>
                              <w:ind w:left="720"/>
                              <w:rPr>
                                <w:rFonts w:ascii="Arial" w:hAnsi="Arial" w:cs="Arial"/>
                                <w:color w:val="1F3864" w:themeColor="accent5" w:themeShade="80"/>
                                <w:sz w:val="20"/>
                              </w:rPr>
                            </w:pPr>
                            <w:r w:rsidRPr="007F06F7">
                              <w:rPr>
                                <w:rFonts w:ascii="Arial" w:hAnsi="Arial" w:cs="Arial"/>
                                <w:color w:val="1F3864" w:themeColor="accent5" w:themeShade="80"/>
                                <w:sz w:val="20"/>
                              </w:rPr>
                              <w:t>** varies on competition</w:t>
                            </w:r>
                          </w:p>
                          <w:p w14:paraId="7F94B486"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U11-U13 play Sunday mornings (Dandenong)</w:t>
                            </w:r>
                          </w:p>
                          <w:p w14:paraId="06DE8074"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U12 play Sunday mornings (Braeside)</w:t>
                            </w:r>
                          </w:p>
                          <w:p w14:paraId="20F29AB7"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U14 play Thursday evenings (Braeside)</w:t>
                            </w:r>
                          </w:p>
                          <w:p w14:paraId="16261747"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U16 play Tuesday evenings (Braeside)</w:t>
                            </w:r>
                          </w:p>
                          <w:p w14:paraId="7F008326" w14:textId="7A382C0D" w:rsidR="001B2397" w:rsidRPr="00D045F2" w:rsidRDefault="001B2397" w:rsidP="00D045F2">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U18 play Wednesday evenings (Braeside)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978D11" id="_x0000_t202" coordsize="21600,21600" o:spt="202" path="m,l,21600r21600,l21600,xe">
                <v:stroke joinstyle="miter"/>
                <v:path gradientshapeok="t" o:connecttype="rect"/>
              </v:shapetype>
              <v:shape id="_x0000_s1028" type="#_x0000_t202" style="position:absolute;margin-left:247.4pt;margin-top:83.1pt;width:276.5pt;height:3in;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" filled="f" stroked="f">
                <v:textbox>
                  <w:txbxContent>
                    <w:p w14:paraId="07F75B36" w14:textId="51AD0F2D" w:rsidR="001B2397" w:rsidRPr="00CA29C2" w:rsidRDefault="001B2397" w:rsidP="007F06F7">
                      <w:pPr>
                        <w:spacing w:after="0"/>
                        <w:rPr>
                          <w:rFonts w:ascii="Arial" w:hAnsi="Arial" w:cs="Arial"/>
                          <w:b/>
                          <w:color w:val="1F3864" w:themeColor="accent5" w:themeShade="80"/>
                          <w:sz w:val="32"/>
                        </w:rPr>
                      </w:pPr>
                      <w:r w:rsidRPr="00CA29C2">
                        <w:rPr>
                          <w:rFonts w:ascii="Arial" w:hAnsi="Arial" w:cs="Arial"/>
                          <w:b/>
                          <w:color w:val="1F3864" w:themeColor="accent5" w:themeShade="80"/>
                          <w:sz w:val="32"/>
                        </w:rPr>
                        <w:t>SEASONS</w:t>
                      </w:r>
                    </w:p>
                    <w:p w14:paraId="3772DEE4" w14:textId="77777777" w:rsidR="001B2397" w:rsidRPr="00CA29C2" w:rsidRDefault="001B2397" w:rsidP="007F06F7">
                      <w:pPr>
                        <w:spacing w:after="0"/>
                        <w:rPr>
                          <w:color w:val="1F3864" w:themeColor="accent5" w:themeShade="80"/>
                          <w:sz w:val="16"/>
                          <w:szCs w:val="16"/>
                        </w:rPr>
                      </w:pPr>
                    </w:p>
                    <w:p w14:paraId="4CDD941D" w14:textId="77777777" w:rsidR="001B2397" w:rsidRPr="007F06F7" w:rsidRDefault="001B2397" w:rsidP="007F06F7">
                      <w:pPr>
                        <w:spacing w:after="0"/>
                        <w:ind w:left="284" w:hanging="284"/>
                        <w:rPr>
                          <w:rFonts w:ascii="Arial" w:hAnsi="Arial" w:cs="Arial"/>
                          <w:color w:val="1F3864" w:themeColor="accent5" w:themeShade="80"/>
                          <w:sz w:val="20"/>
                        </w:rPr>
                      </w:pPr>
                      <w:r w:rsidRPr="00CA29C2">
                        <w:rPr>
                          <w:rFonts w:ascii="Arial" w:hAnsi="Arial" w:cs="Arial"/>
                          <w:b/>
                          <w:color w:val="1F3864" w:themeColor="accent5" w:themeShade="80"/>
                        </w:rPr>
                        <w:t>Winter – Term 2 and 3</w:t>
                      </w:r>
                      <w:r w:rsidRPr="00CA29C2">
                        <w:rPr>
                          <w:rFonts w:ascii="Arial" w:hAnsi="Arial" w:cs="Arial"/>
                          <w:color w:val="1F3864" w:themeColor="accent5" w:themeShade="80"/>
                        </w:rPr>
                        <w:t>,</w:t>
                      </w:r>
                      <w:r w:rsidRPr="007F06F7">
                        <w:rPr>
                          <w:rFonts w:ascii="Arial" w:hAnsi="Arial" w:cs="Arial"/>
                          <w:color w:val="1F3864" w:themeColor="accent5" w:themeShade="80"/>
                          <w:sz w:val="20"/>
                        </w:rPr>
                        <w:t xml:space="preserve"> with training starting 4-6 weeks prior to round 1</w:t>
                      </w:r>
                    </w:p>
                    <w:p w14:paraId="6B87FAB8" w14:textId="4E8C2346"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 xml:space="preserve">U8 play </w:t>
                      </w:r>
                      <w:r w:rsidR="00853E34">
                        <w:rPr>
                          <w:rFonts w:ascii="Arial" w:hAnsi="Arial" w:cs="Arial"/>
                          <w:color w:val="1F3864" w:themeColor="accent5" w:themeShade="80"/>
                          <w:sz w:val="20"/>
                        </w:rPr>
                        <w:t>Sun</w:t>
                      </w:r>
                      <w:r w:rsidR="005E0540">
                        <w:rPr>
                          <w:rFonts w:ascii="Arial" w:hAnsi="Arial" w:cs="Arial"/>
                          <w:color w:val="1F3864" w:themeColor="accent5" w:themeShade="80"/>
                          <w:sz w:val="20"/>
                        </w:rPr>
                        <w:t xml:space="preserve">day </w:t>
                      </w:r>
                      <w:r w:rsidR="00853E34">
                        <w:rPr>
                          <w:rFonts w:ascii="Arial" w:hAnsi="Arial" w:cs="Arial"/>
                          <w:color w:val="1F3864" w:themeColor="accent5" w:themeShade="80"/>
                          <w:sz w:val="20"/>
                        </w:rPr>
                        <w:t>mornings</w:t>
                      </w:r>
                      <w:r w:rsidRPr="007F06F7">
                        <w:rPr>
                          <w:rFonts w:ascii="Arial" w:hAnsi="Arial" w:cs="Arial"/>
                          <w:color w:val="1F3864" w:themeColor="accent5" w:themeShade="80"/>
                          <w:sz w:val="20"/>
                        </w:rPr>
                        <w:t xml:space="preserve"> (Keysborough)</w:t>
                      </w:r>
                    </w:p>
                    <w:p w14:paraId="5AAA4B0B"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U10-U12 play Saturday mornings (various venues)</w:t>
                      </w:r>
                    </w:p>
                    <w:p w14:paraId="520DDBE8"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U14-U18 play Friday nights (various venues)</w:t>
                      </w:r>
                    </w:p>
                    <w:p w14:paraId="78BA373C" w14:textId="77777777" w:rsidR="001B2397" w:rsidRPr="00CA29C2" w:rsidRDefault="001B2397" w:rsidP="007F06F7">
                      <w:pPr>
                        <w:spacing w:after="0"/>
                        <w:rPr>
                          <w:rFonts w:ascii="Arial" w:hAnsi="Arial" w:cs="Arial"/>
                          <w:b/>
                          <w:color w:val="1F3864" w:themeColor="accent5" w:themeShade="80"/>
                        </w:rPr>
                      </w:pPr>
                      <w:r w:rsidRPr="00CA29C2">
                        <w:rPr>
                          <w:rFonts w:ascii="Arial" w:hAnsi="Arial" w:cs="Arial"/>
                          <w:b/>
                          <w:color w:val="1F3864" w:themeColor="accent5" w:themeShade="80"/>
                        </w:rPr>
                        <w:t>Indoor – Term 4 and 1</w:t>
                      </w:r>
                    </w:p>
                    <w:p w14:paraId="1AE5DE7A" w14:textId="77777777" w:rsidR="001B2397" w:rsidRPr="007F06F7" w:rsidRDefault="001B2397" w:rsidP="007F06F7">
                      <w:pPr>
                        <w:spacing w:after="0"/>
                        <w:ind w:left="720"/>
                        <w:rPr>
                          <w:rFonts w:ascii="Arial" w:hAnsi="Arial" w:cs="Arial"/>
                          <w:color w:val="1F3864" w:themeColor="accent5" w:themeShade="80"/>
                          <w:sz w:val="20"/>
                        </w:rPr>
                      </w:pPr>
                      <w:r w:rsidRPr="007F06F7">
                        <w:rPr>
                          <w:rFonts w:ascii="Arial" w:hAnsi="Arial" w:cs="Arial"/>
                          <w:color w:val="1F3864" w:themeColor="accent5" w:themeShade="80"/>
                          <w:sz w:val="20"/>
                        </w:rPr>
                        <w:t>** varies on competition</w:t>
                      </w:r>
                    </w:p>
                    <w:p w14:paraId="7F94B486"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U11-U13 play Sunday mornings (Dandenong)</w:t>
                      </w:r>
                    </w:p>
                    <w:p w14:paraId="06DE8074"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U12 play Sunday mornings (Braeside)</w:t>
                      </w:r>
                    </w:p>
                    <w:p w14:paraId="20F29AB7"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U14 play Thursday evenings (Braeside)</w:t>
                      </w:r>
                    </w:p>
                    <w:p w14:paraId="16261747" w14:textId="77777777" w:rsidR="001B2397" w:rsidRPr="007F06F7" w:rsidRDefault="001B2397" w:rsidP="007F06F7">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U16 play Tuesday evenings (Braeside)</w:t>
                      </w:r>
                    </w:p>
                    <w:p w14:paraId="7F008326" w14:textId="7A382C0D" w:rsidR="001B2397" w:rsidRPr="00D045F2" w:rsidRDefault="001B2397" w:rsidP="00D045F2">
                      <w:pPr>
                        <w:spacing w:after="60"/>
                        <w:ind w:left="1004" w:hanging="284"/>
                        <w:rPr>
                          <w:rFonts w:ascii="Arial" w:hAnsi="Arial" w:cs="Arial"/>
                          <w:color w:val="1F3864" w:themeColor="accent5" w:themeShade="80"/>
                          <w:sz w:val="20"/>
                        </w:rPr>
                      </w:pPr>
                      <w:r w:rsidRPr="007F06F7">
                        <w:rPr>
                          <w:rFonts w:ascii="Arial" w:hAnsi="Arial" w:cs="Arial"/>
                          <w:color w:val="1F3864" w:themeColor="accent5" w:themeShade="80"/>
                          <w:sz w:val="20"/>
                        </w:rPr>
                        <w:t>U18 play Wednesday evenings (Braeside)</w:t>
                      </w:r>
                    </w:p>
                  </w:txbxContent>
                </v:textbox>
                <w10:wrap type="square"/>
              </v:shape>
            </w:pict>
          </mc:Fallback>
        </mc:AlternateContent>
      </w:r>
      <w:r w:rsidR="001B2397">
        <w:rPr>
          <w:rFonts w:ascii="Arial" w:hAnsi="Arial" w:cs="Arial"/>
          <w:b/>
          <w:color w:val="1F3864" w:themeColor="accent5" w:themeShade="80"/>
          <w:sz w:val="32"/>
        </w:rPr>
        <w:br w:type="page"/>
      </w:r>
    </w:p>
    <w:p w14:paraId="68BB4205" w14:textId="58CEA89C" w:rsidR="001B2397" w:rsidRPr="001B2397" w:rsidRDefault="00D045F2" w:rsidP="001B2397">
      <w:pPr>
        <w:spacing w:after="0"/>
        <w:jc w:val="center"/>
        <w:rPr>
          <w:rFonts w:ascii="Arial" w:hAnsi="Arial" w:cs="Arial"/>
          <w:b/>
          <w:color w:val="1F3864" w:themeColor="accent5" w:themeShade="80"/>
          <w:sz w:val="20"/>
          <w:szCs w:val="20"/>
        </w:rPr>
      </w:pPr>
      <w:r w:rsidRPr="00D045F2">
        <w:rPr>
          <w:rFonts w:ascii="Arial" w:hAnsi="Arial" w:cs="Arial"/>
          <w:b/>
          <w:noProof/>
          <w:color w:val="1F3864" w:themeColor="accent5" w:themeShade="80"/>
          <w:sz w:val="32"/>
          <w:lang w:val="en-US"/>
        </w:rPr>
        <w:lastRenderedPageBreak/>
        <mc:AlternateContent>
          <mc:Choice Requires="wps">
            <w:drawing>
              <wp:anchor distT="45720" distB="45720" distL="114300" distR="114300" simplePos="0" relativeHeight="251655680" behindDoc="0" locked="0" layoutInCell="1" allowOverlap="1" wp14:anchorId="0066F322" wp14:editId="0FE9ED95">
                <wp:simplePos x="0" y="0"/>
                <wp:positionH relativeFrom="margin">
                  <wp:align>left</wp:align>
                </wp:positionH>
                <wp:positionV relativeFrom="paragraph">
                  <wp:posOffset>8255</wp:posOffset>
                </wp:positionV>
                <wp:extent cx="4505325" cy="217170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5325" cy="2171700"/>
                        </a:xfrm>
                        <a:prstGeom prst="rect">
                          <a:avLst/>
                        </a:prstGeom>
                        <a:solidFill>
                          <a:srgbClr val="FFFFFF"/>
                        </a:solidFill>
                        <a:ln w="9525">
                          <a:noFill/>
                          <a:miter lim="800000"/>
                          <a:headEnd/>
                          <a:tailEnd/>
                        </a:ln>
                      </wps:spPr>
                      <wps:txbx>
                        <w:txbxContent>
                          <w:p w14:paraId="13BED150" w14:textId="42D2183F" w:rsidR="00D045F2" w:rsidRPr="00CA29C2" w:rsidRDefault="00D045F2" w:rsidP="00D045F2">
                            <w:pPr>
                              <w:spacing w:after="0"/>
                              <w:rPr>
                                <w:rFonts w:ascii="Arial" w:hAnsi="Arial" w:cs="Arial"/>
                                <w:b/>
                                <w:color w:val="1F3864" w:themeColor="accent5" w:themeShade="80"/>
                                <w:sz w:val="32"/>
                              </w:rPr>
                            </w:pPr>
                            <w:r w:rsidRPr="00CA29C2">
                              <w:rPr>
                                <w:rFonts w:ascii="Arial" w:hAnsi="Arial" w:cs="Arial"/>
                                <w:b/>
                                <w:color w:val="1F3864" w:themeColor="accent5" w:themeShade="80"/>
                                <w:sz w:val="32"/>
                              </w:rPr>
                              <w:t>APPAREL REQUIREMENTS</w:t>
                            </w:r>
                          </w:p>
                          <w:p w14:paraId="6C3355FE" w14:textId="77777777" w:rsidR="00D045F2" w:rsidRPr="00CA29C2" w:rsidRDefault="00D045F2" w:rsidP="00BE6724">
                            <w:pPr>
                              <w:pStyle w:val="ListParagraph"/>
                              <w:numPr>
                                <w:ilvl w:val="0"/>
                                <w:numId w:val="2"/>
                              </w:numPr>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Runners/sneakers</w:t>
                            </w:r>
                          </w:p>
                          <w:p w14:paraId="0876EF62" w14:textId="77777777" w:rsidR="00D045F2" w:rsidRPr="00CA29C2" w:rsidRDefault="00D045F2" w:rsidP="00BE6724">
                            <w:pPr>
                              <w:pStyle w:val="ListParagraph"/>
                              <w:numPr>
                                <w:ilvl w:val="1"/>
                                <w:numId w:val="2"/>
                              </w:numPr>
                              <w:ind w:left="924" w:hanging="357"/>
                              <w:rPr>
                                <w:rFonts w:ascii="Arial" w:hAnsi="Arial" w:cs="Arial"/>
                                <w:noProof/>
                                <w:color w:val="1F3864" w:themeColor="accent5" w:themeShade="80"/>
                                <w:lang w:eastAsia="en-AU"/>
                              </w:rPr>
                            </w:pPr>
                            <w:r>
                              <w:rPr>
                                <w:rFonts w:ascii="Arial" w:hAnsi="Arial" w:cs="Arial"/>
                                <w:noProof/>
                                <w:color w:val="1F3864" w:themeColor="accent5" w:themeShade="80"/>
                                <w:lang w:eastAsia="en-AU"/>
                              </w:rPr>
                              <w:t>Hockey specific shoes - p</w:t>
                            </w:r>
                            <w:r w:rsidRPr="00CA29C2">
                              <w:rPr>
                                <w:rFonts w:ascii="Arial" w:hAnsi="Arial" w:cs="Arial"/>
                                <w:noProof/>
                                <w:color w:val="1F3864" w:themeColor="accent5" w:themeShade="80"/>
                                <w:lang w:eastAsia="en-AU"/>
                              </w:rPr>
                              <w:t xml:space="preserve">layer discretion </w:t>
                            </w:r>
                          </w:p>
                          <w:p w14:paraId="55CA2AB0" w14:textId="77777777" w:rsidR="00D045F2" w:rsidRPr="00CA29C2" w:rsidRDefault="00D045F2" w:rsidP="00BE6724">
                            <w:pPr>
                              <w:pStyle w:val="ListParagraph"/>
                              <w:numPr>
                                <w:ilvl w:val="0"/>
                                <w:numId w:val="2"/>
                              </w:numPr>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Training – comfortable cloth</w:t>
                            </w:r>
                            <w:r>
                              <w:rPr>
                                <w:rFonts w:ascii="Arial" w:hAnsi="Arial" w:cs="Arial"/>
                                <w:noProof/>
                                <w:color w:val="1F3864" w:themeColor="accent5" w:themeShade="80"/>
                                <w:lang w:eastAsia="en-AU"/>
                              </w:rPr>
                              <w:t>e</w:t>
                            </w:r>
                            <w:r w:rsidRPr="00CA29C2">
                              <w:rPr>
                                <w:rFonts w:ascii="Arial" w:hAnsi="Arial" w:cs="Arial"/>
                                <w:noProof/>
                                <w:color w:val="1F3864" w:themeColor="accent5" w:themeShade="80"/>
                                <w:lang w:eastAsia="en-AU"/>
                              </w:rPr>
                              <w:t>s</w:t>
                            </w:r>
                          </w:p>
                          <w:p w14:paraId="47D48298" w14:textId="77777777" w:rsidR="00D045F2" w:rsidRPr="00CA29C2" w:rsidRDefault="00D045F2" w:rsidP="00BE6724">
                            <w:pPr>
                              <w:pStyle w:val="ListParagraph"/>
                              <w:numPr>
                                <w:ilvl w:val="1"/>
                                <w:numId w:val="2"/>
                              </w:numPr>
                              <w:ind w:left="92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 xml:space="preserve">recommend </w:t>
                            </w:r>
                            <w:r>
                              <w:rPr>
                                <w:rFonts w:ascii="Arial" w:hAnsi="Arial" w:cs="Arial"/>
                                <w:noProof/>
                                <w:color w:val="1F3864" w:themeColor="accent5" w:themeShade="80"/>
                                <w:lang w:eastAsia="en-AU"/>
                              </w:rPr>
                              <w:t xml:space="preserve">- </w:t>
                            </w:r>
                            <w:r w:rsidRPr="00CA29C2">
                              <w:rPr>
                                <w:rFonts w:ascii="Arial" w:hAnsi="Arial" w:cs="Arial"/>
                                <w:noProof/>
                                <w:color w:val="1F3864" w:themeColor="accent5" w:themeShade="80"/>
                                <w:lang w:eastAsia="en-AU"/>
                              </w:rPr>
                              <w:t>t-shirt, shorts/skort, footy socks</w:t>
                            </w:r>
                          </w:p>
                          <w:p w14:paraId="3EA2E732" w14:textId="77777777" w:rsidR="00D045F2" w:rsidRPr="00CA29C2" w:rsidRDefault="00D045F2" w:rsidP="00BE6724">
                            <w:pPr>
                              <w:pStyle w:val="ListParagraph"/>
                              <w:numPr>
                                <w:ilvl w:val="0"/>
                                <w:numId w:val="2"/>
                              </w:numPr>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Games – MHC Uniform as per below</w:t>
                            </w:r>
                          </w:p>
                          <w:tbl>
                            <w:tblPr>
                              <w:tblStyle w:val="TableGrid"/>
                              <w:tblW w:w="6142" w:type="dxa"/>
                              <w:tblInd w:w="567" w:type="dxa"/>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tblLook w:val="04A0" w:firstRow="1" w:lastRow="0" w:firstColumn="1" w:lastColumn="0" w:noHBand="0" w:noVBand="1"/>
                            </w:tblPr>
                            <w:tblGrid>
                              <w:gridCol w:w="2046"/>
                              <w:gridCol w:w="2123"/>
                              <w:gridCol w:w="1973"/>
                            </w:tblGrid>
                            <w:tr w:rsidR="00D045F2" w:rsidRPr="00CA29C2" w14:paraId="4C9478B9" w14:textId="77777777" w:rsidTr="00BE6724">
                              <w:tc>
                                <w:tcPr>
                                  <w:tcW w:w="2046" w:type="dxa"/>
                                </w:tcPr>
                                <w:p w14:paraId="0A8C4B2D" w14:textId="77777777" w:rsidR="00D045F2" w:rsidRPr="00CA29C2" w:rsidRDefault="00D045F2" w:rsidP="00D045F2">
                                  <w:pPr>
                                    <w:rPr>
                                      <w:rFonts w:ascii="Arial" w:hAnsi="Arial" w:cs="Arial"/>
                                      <w:noProof/>
                                      <w:color w:val="1F3864" w:themeColor="accent5" w:themeShade="80"/>
                                      <w:lang w:eastAsia="en-AU"/>
                                    </w:rPr>
                                  </w:pPr>
                                </w:p>
                              </w:tc>
                              <w:tc>
                                <w:tcPr>
                                  <w:tcW w:w="2123" w:type="dxa"/>
                                </w:tcPr>
                                <w:p w14:paraId="432CA0F0"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Home / Traditional</w:t>
                                  </w:r>
                                </w:p>
                              </w:tc>
                              <w:tc>
                                <w:tcPr>
                                  <w:tcW w:w="1973" w:type="dxa"/>
                                </w:tcPr>
                                <w:p w14:paraId="2226FBBE"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Away / Alernative</w:t>
                                  </w:r>
                                </w:p>
                              </w:tc>
                            </w:tr>
                            <w:tr w:rsidR="00D045F2" w:rsidRPr="00CA29C2" w14:paraId="1F4E7BFB" w14:textId="77777777" w:rsidTr="00BE6724">
                              <w:tc>
                                <w:tcPr>
                                  <w:tcW w:w="2046" w:type="dxa"/>
                                </w:tcPr>
                                <w:p w14:paraId="76E81CBB"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Shirt</w:t>
                                  </w:r>
                                </w:p>
                              </w:tc>
                              <w:tc>
                                <w:tcPr>
                                  <w:tcW w:w="2123" w:type="dxa"/>
                                </w:tcPr>
                                <w:p w14:paraId="41A335BC"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Blue</w:t>
                                  </w:r>
                                </w:p>
                              </w:tc>
                              <w:tc>
                                <w:tcPr>
                                  <w:tcW w:w="1973" w:type="dxa"/>
                                </w:tcPr>
                                <w:p w14:paraId="2D513441"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White</w:t>
                                  </w:r>
                                </w:p>
                              </w:tc>
                            </w:tr>
                            <w:tr w:rsidR="00D045F2" w:rsidRPr="00CA29C2" w14:paraId="79F8A7FB" w14:textId="77777777" w:rsidTr="00BE6724">
                              <w:tc>
                                <w:tcPr>
                                  <w:tcW w:w="2046" w:type="dxa"/>
                                </w:tcPr>
                                <w:p w14:paraId="20F701E9"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Shorts/Skort/Skirt</w:t>
                                  </w:r>
                                </w:p>
                              </w:tc>
                              <w:tc>
                                <w:tcPr>
                                  <w:tcW w:w="2123" w:type="dxa"/>
                                </w:tcPr>
                                <w:p w14:paraId="3F110430"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Blue</w:t>
                                  </w:r>
                                </w:p>
                              </w:tc>
                              <w:tc>
                                <w:tcPr>
                                  <w:tcW w:w="1973" w:type="dxa"/>
                                </w:tcPr>
                                <w:p w14:paraId="0ADA764A"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Blue</w:t>
                                  </w:r>
                                </w:p>
                              </w:tc>
                            </w:tr>
                            <w:tr w:rsidR="00D045F2" w:rsidRPr="00CA29C2" w14:paraId="66B4FADA" w14:textId="77777777" w:rsidTr="00BE6724">
                              <w:tc>
                                <w:tcPr>
                                  <w:tcW w:w="2046" w:type="dxa"/>
                                </w:tcPr>
                                <w:p w14:paraId="535143BD"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Socks</w:t>
                                  </w:r>
                                </w:p>
                              </w:tc>
                              <w:tc>
                                <w:tcPr>
                                  <w:tcW w:w="2123" w:type="dxa"/>
                                </w:tcPr>
                                <w:p w14:paraId="6FA097BA"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Gold/Yellow</w:t>
                                  </w:r>
                                </w:p>
                              </w:tc>
                              <w:tc>
                                <w:tcPr>
                                  <w:tcW w:w="1973" w:type="dxa"/>
                                </w:tcPr>
                                <w:p w14:paraId="7EE9B440"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Blue</w:t>
                                  </w:r>
                                </w:p>
                              </w:tc>
                            </w:tr>
                          </w:tbl>
                          <w:p w14:paraId="04EE2FB4" w14:textId="46298396" w:rsidR="00D045F2" w:rsidRPr="00CA29C2" w:rsidRDefault="00D045F2" w:rsidP="00BE6724">
                            <w:pPr>
                              <w:pStyle w:val="ListParagraph"/>
                              <w:numPr>
                                <w:ilvl w:val="0"/>
                                <w:numId w:val="2"/>
                              </w:numPr>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 xml:space="preserve">Purchase uniforms from </w:t>
                            </w:r>
                            <w:r w:rsidRPr="00CA29C2">
                              <w:rPr>
                                <w:rFonts w:ascii="Arial" w:hAnsi="Arial" w:cs="Arial"/>
                                <w:b/>
                                <w:noProof/>
                                <w:color w:val="1F3864" w:themeColor="accent5" w:themeShade="80"/>
                                <w:lang w:eastAsia="en-AU"/>
                              </w:rPr>
                              <w:t xml:space="preserve">Hockey </w:t>
                            </w:r>
                            <w:r w:rsidR="00853E34">
                              <w:rPr>
                                <w:rFonts w:ascii="Arial" w:hAnsi="Arial" w:cs="Arial"/>
                                <w:b/>
                                <w:noProof/>
                                <w:color w:val="1F3864" w:themeColor="accent5" w:themeShade="80"/>
                                <w:lang w:eastAsia="en-AU"/>
                              </w:rPr>
                              <w:t>World</w:t>
                            </w:r>
                            <w:r w:rsidRPr="009546E8">
                              <w:rPr>
                                <w:rFonts w:ascii="Arial" w:hAnsi="Arial" w:cs="Arial"/>
                                <w:noProof/>
                                <w:color w:val="1F3864" w:themeColor="accent5" w:themeShade="80"/>
                                <w:lang w:eastAsia="en-AU"/>
                              </w:rPr>
                              <w:t>, 467 South Rd, Bentleigh</w:t>
                            </w:r>
                          </w:p>
                          <w:p w14:paraId="1223A871" w14:textId="7BD8AF82" w:rsidR="00D045F2" w:rsidRDefault="00D045F2"/>
                        </w:txbxContent>
                      </wps:txbx>
                      <wps:bodyPr rot="0" vert="horz" wrap="square" lIns="36000" tIns="45720" rIns="5400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66F322" id="_x0000_s1029" type="#_x0000_t202" style="position:absolute;left:0;text-align:left;margin-left:0;margin-top:.65pt;width:354.75pt;height:171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" stroked="f">
                <v:textbox inset="1mm,,1.5mm">
                  <w:txbxContent>
                    <w:p w14:paraId="13BED150" w14:textId="42D2183F" w:rsidR="00D045F2" w:rsidRPr="00CA29C2" w:rsidRDefault="00D045F2" w:rsidP="00D045F2">
                      <w:pPr>
                        <w:spacing w:after="0"/>
                        <w:rPr>
                          <w:rFonts w:ascii="Arial" w:hAnsi="Arial" w:cs="Arial"/>
                          <w:b/>
                          <w:color w:val="1F3864" w:themeColor="accent5" w:themeShade="80"/>
                          <w:sz w:val="32"/>
                        </w:rPr>
                      </w:pPr>
                      <w:r w:rsidRPr="00CA29C2">
                        <w:rPr>
                          <w:rFonts w:ascii="Arial" w:hAnsi="Arial" w:cs="Arial"/>
                          <w:b/>
                          <w:color w:val="1F3864" w:themeColor="accent5" w:themeShade="80"/>
                          <w:sz w:val="32"/>
                        </w:rPr>
                        <w:t>APPAREL REQUIREMENTS</w:t>
                      </w:r>
                    </w:p>
                    <w:p w14:paraId="6C3355FE" w14:textId="77777777" w:rsidR="00D045F2" w:rsidRPr="00CA29C2" w:rsidRDefault="00D045F2" w:rsidP="00BE6724">
                      <w:pPr>
                        <w:pStyle w:val="ListParagraph"/>
                        <w:numPr>
                          <w:ilvl w:val="0"/>
                          <w:numId w:val="2"/>
                        </w:numPr>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Runners/sneakers</w:t>
                      </w:r>
                    </w:p>
                    <w:p w14:paraId="0876EF62" w14:textId="77777777" w:rsidR="00D045F2" w:rsidRPr="00CA29C2" w:rsidRDefault="00D045F2" w:rsidP="00BE6724">
                      <w:pPr>
                        <w:pStyle w:val="ListParagraph"/>
                        <w:numPr>
                          <w:ilvl w:val="1"/>
                          <w:numId w:val="2"/>
                        </w:numPr>
                        <w:ind w:left="924" w:hanging="357"/>
                        <w:rPr>
                          <w:rFonts w:ascii="Arial" w:hAnsi="Arial" w:cs="Arial"/>
                          <w:noProof/>
                          <w:color w:val="1F3864" w:themeColor="accent5" w:themeShade="80"/>
                          <w:lang w:eastAsia="en-AU"/>
                        </w:rPr>
                      </w:pPr>
                      <w:r>
                        <w:rPr>
                          <w:rFonts w:ascii="Arial" w:hAnsi="Arial" w:cs="Arial"/>
                          <w:noProof/>
                          <w:color w:val="1F3864" w:themeColor="accent5" w:themeShade="80"/>
                          <w:lang w:eastAsia="en-AU"/>
                        </w:rPr>
                        <w:t>Hockey specific shoes - p</w:t>
                      </w:r>
                      <w:r w:rsidRPr="00CA29C2">
                        <w:rPr>
                          <w:rFonts w:ascii="Arial" w:hAnsi="Arial" w:cs="Arial"/>
                          <w:noProof/>
                          <w:color w:val="1F3864" w:themeColor="accent5" w:themeShade="80"/>
                          <w:lang w:eastAsia="en-AU"/>
                        </w:rPr>
                        <w:t xml:space="preserve">layer discretion </w:t>
                      </w:r>
                    </w:p>
                    <w:p w14:paraId="55CA2AB0" w14:textId="77777777" w:rsidR="00D045F2" w:rsidRPr="00CA29C2" w:rsidRDefault="00D045F2" w:rsidP="00BE6724">
                      <w:pPr>
                        <w:pStyle w:val="ListParagraph"/>
                        <w:numPr>
                          <w:ilvl w:val="0"/>
                          <w:numId w:val="2"/>
                        </w:numPr>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Training – comfortable cloth</w:t>
                      </w:r>
                      <w:r>
                        <w:rPr>
                          <w:rFonts w:ascii="Arial" w:hAnsi="Arial" w:cs="Arial"/>
                          <w:noProof/>
                          <w:color w:val="1F3864" w:themeColor="accent5" w:themeShade="80"/>
                          <w:lang w:eastAsia="en-AU"/>
                        </w:rPr>
                        <w:t>e</w:t>
                      </w:r>
                      <w:r w:rsidRPr="00CA29C2">
                        <w:rPr>
                          <w:rFonts w:ascii="Arial" w:hAnsi="Arial" w:cs="Arial"/>
                          <w:noProof/>
                          <w:color w:val="1F3864" w:themeColor="accent5" w:themeShade="80"/>
                          <w:lang w:eastAsia="en-AU"/>
                        </w:rPr>
                        <w:t>s</w:t>
                      </w:r>
                    </w:p>
                    <w:p w14:paraId="47D48298" w14:textId="77777777" w:rsidR="00D045F2" w:rsidRPr="00CA29C2" w:rsidRDefault="00D045F2" w:rsidP="00BE6724">
                      <w:pPr>
                        <w:pStyle w:val="ListParagraph"/>
                        <w:numPr>
                          <w:ilvl w:val="1"/>
                          <w:numId w:val="2"/>
                        </w:numPr>
                        <w:ind w:left="92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 xml:space="preserve">recommend </w:t>
                      </w:r>
                      <w:r>
                        <w:rPr>
                          <w:rFonts w:ascii="Arial" w:hAnsi="Arial" w:cs="Arial"/>
                          <w:noProof/>
                          <w:color w:val="1F3864" w:themeColor="accent5" w:themeShade="80"/>
                          <w:lang w:eastAsia="en-AU"/>
                        </w:rPr>
                        <w:t xml:space="preserve">- </w:t>
                      </w:r>
                      <w:r w:rsidRPr="00CA29C2">
                        <w:rPr>
                          <w:rFonts w:ascii="Arial" w:hAnsi="Arial" w:cs="Arial"/>
                          <w:noProof/>
                          <w:color w:val="1F3864" w:themeColor="accent5" w:themeShade="80"/>
                          <w:lang w:eastAsia="en-AU"/>
                        </w:rPr>
                        <w:t>t-shirt, shorts/skort, footy socks</w:t>
                      </w:r>
                    </w:p>
                    <w:p w14:paraId="3EA2E732" w14:textId="77777777" w:rsidR="00D045F2" w:rsidRPr="00CA29C2" w:rsidRDefault="00D045F2" w:rsidP="00BE6724">
                      <w:pPr>
                        <w:pStyle w:val="ListParagraph"/>
                        <w:numPr>
                          <w:ilvl w:val="0"/>
                          <w:numId w:val="2"/>
                        </w:numPr>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Games – MHC Uniform as per below</w:t>
                      </w:r>
                    </w:p>
                    <w:tbl>
                      <w:tblPr>
                        <w:tblStyle w:val="TableGrid"/>
                        <w:tblW w:w="6142" w:type="dxa"/>
                        <w:tblInd w:w="567" w:type="dxa"/>
                        <w:tblBorders>
                          <w:top w:val="single" w:sz="4" w:space="0" w:color="D9E2F3" w:themeColor="accent5" w:themeTint="33"/>
                          <w:left w:val="single" w:sz="4" w:space="0" w:color="D9E2F3" w:themeColor="accent5" w:themeTint="33"/>
                          <w:bottom w:val="single" w:sz="4" w:space="0" w:color="D9E2F3" w:themeColor="accent5" w:themeTint="33"/>
                          <w:right w:val="single" w:sz="4" w:space="0" w:color="D9E2F3" w:themeColor="accent5" w:themeTint="33"/>
                          <w:insideH w:val="single" w:sz="4" w:space="0" w:color="D9E2F3" w:themeColor="accent5" w:themeTint="33"/>
                          <w:insideV w:val="single" w:sz="4" w:space="0" w:color="D9E2F3" w:themeColor="accent5" w:themeTint="33"/>
                        </w:tblBorders>
                        <w:tblLook w:val="04A0" w:firstRow="1" w:lastRow="0" w:firstColumn="1" w:lastColumn="0" w:noHBand="0" w:noVBand="1"/>
                      </w:tblPr>
                      <w:tblGrid>
                        <w:gridCol w:w="2046"/>
                        <w:gridCol w:w="2123"/>
                        <w:gridCol w:w="1973"/>
                      </w:tblGrid>
                      <w:tr w:rsidR="00D045F2" w:rsidRPr="00CA29C2" w14:paraId="4C9478B9" w14:textId="77777777" w:rsidTr="00BE6724">
                        <w:tc>
                          <w:tcPr>
                            <w:tcW w:w="2046" w:type="dxa"/>
                          </w:tcPr>
                          <w:p w14:paraId="0A8C4B2D" w14:textId="77777777" w:rsidR="00D045F2" w:rsidRPr="00CA29C2" w:rsidRDefault="00D045F2" w:rsidP="00D045F2">
                            <w:pPr>
                              <w:rPr>
                                <w:rFonts w:ascii="Arial" w:hAnsi="Arial" w:cs="Arial"/>
                                <w:noProof/>
                                <w:color w:val="1F3864" w:themeColor="accent5" w:themeShade="80"/>
                                <w:lang w:eastAsia="en-AU"/>
                              </w:rPr>
                            </w:pPr>
                          </w:p>
                        </w:tc>
                        <w:tc>
                          <w:tcPr>
                            <w:tcW w:w="2123" w:type="dxa"/>
                          </w:tcPr>
                          <w:p w14:paraId="432CA0F0"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Home / Traditional</w:t>
                            </w:r>
                          </w:p>
                        </w:tc>
                        <w:tc>
                          <w:tcPr>
                            <w:tcW w:w="1973" w:type="dxa"/>
                          </w:tcPr>
                          <w:p w14:paraId="2226FBBE"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Away / Alernative</w:t>
                            </w:r>
                          </w:p>
                        </w:tc>
                      </w:tr>
                      <w:tr w:rsidR="00D045F2" w:rsidRPr="00CA29C2" w14:paraId="1F4E7BFB" w14:textId="77777777" w:rsidTr="00BE6724">
                        <w:tc>
                          <w:tcPr>
                            <w:tcW w:w="2046" w:type="dxa"/>
                          </w:tcPr>
                          <w:p w14:paraId="76E81CBB"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Shirt</w:t>
                            </w:r>
                          </w:p>
                        </w:tc>
                        <w:tc>
                          <w:tcPr>
                            <w:tcW w:w="2123" w:type="dxa"/>
                          </w:tcPr>
                          <w:p w14:paraId="41A335BC"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Blue</w:t>
                            </w:r>
                          </w:p>
                        </w:tc>
                        <w:tc>
                          <w:tcPr>
                            <w:tcW w:w="1973" w:type="dxa"/>
                          </w:tcPr>
                          <w:p w14:paraId="2D513441"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White</w:t>
                            </w:r>
                          </w:p>
                        </w:tc>
                      </w:tr>
                      <w:tr w:rsidR="00D045F2" w:rsidRPr="00CA29C2" w14:paraId="79F8A7FB" w14:textId="77777777" w:rsidTr="00BE6724">
                        <w:tc>
                          <w:tcPr>
                            <w:tcW w:w="2046" w:type="dxa"/>
                          </w:tcPr>
                          <w:p w14:paraId="20F701E9"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Shorts/Skort/Skirt</w:t>
                            </w:r>
                          </w:p>
                        </w:tc>
                        <w:tc>
                          <w:tcPr>
                            <w:tcW w:w="2123" w:type="dxa"/>
                          </w:tcPr>
                          <w:p w14:paraId="3F110430"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Blue</w:t>
                            </w:r>
                          </w:p>
                        </w:tc>
                        <w:tc>
                          <w:tcPr>
                            <w:tcW w:w="1973" w:type="dxa"/>
                          </w:tcPr>
                          <w:p w14:paraId="0ADA764A"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Blue</w:t>
                            </w:r>
                          </w:p>
                        </w:tc>
                      </w:tr>
                      <w:tr w:rsidR="00D045F2" w:rsidRPr="00CA29C2" w14:paraId="66B4FADA" w14:textId="77777777" w:rsidTr="00BE6724">
                        <w:tc>
                          <w:tcPr>
                            <w:tcW w:w="2046" w:type="dxa"/>
                          </w:tcPr>
                          <w:p w14:paraId="535143BD" w14:textId="77777777" w:rsidR="00D045F2" w:rsidRPr="00CA29C2" w:rsidRDefault="00D045F2" w:rsidP="00D045F2">
                            <w:pP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Socks</w:t>
                            </w:r>
                          </w:p>
                        </w:tc>
                        <w:tc>
                          <w:tcPr>
                            <w:tcW w:w="2123" w:type="dxa"/>
                          </w:tcPr>
                          <w:p w14:paraId="6FA097BA"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Gold/Yellow</w:t>
                            </w:r>
                          </w:p>
                        </w:tc>
                        <w:tc>
                          <w:tcPr>
                            <w:tcW w:w="1973" w:type="dxa"/>
                          </w:tcPr>
                          <w:p w14:paraId="7EE9B440" w14:textId="77777777" w:rsidR="00D045F2" w:rsidRPr="00CA29C2" w:rsidRDefault="00D045F2" w:rsidP="00D045F2">
                            <w:pPr>
                              <w:jc w:val="center"/>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MHC Blue</w:t>
                            </w:r>
                          </w:p>
                        </w:tc>
                      </w:tr>
                    </w:tbl>
                    <w:p w14:paraId="04EE2FB4" w14:textId="46298396" w:rsidR="00D045F2" w:rsidRPr="00CA29C2" w:rsidRDefault="00D045F2" w:rsidP="00BE6724">
                      <w:pPr>
                        <w:pStyle w:val="ListParagraph"/>
                        <w:numPr>
                          <w:ilvl w:val="0"/>
                          <w:numId w:val="2"/>
                        </w:numPr>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 xml:space="preserve">Purchase uniforms from </w:t>
                      </w:r>
                      <w:r w:rsidRPr="00CA29C2">
                        <w:rPr>
                          <w:rFonts w:ascii="Arial" w:hAnsi="Arial" w:cs="Arial"/>
                          <w:b/>
                          <w:noProof/>
                          <w:color w:val="1F3864" w:themeColor="accent5" w:themeShade="80"/>
                          <w:lang w:eastAsia="en-AU"/>
                        </w:rPr>
                        <w:t xml:space="preserve">Hockey </w:t>
                      </w:r>
                      <w:r w:rsidR="00853E34">
                        <w:rPr>
                          <w:rFonts w:ascii="Arial" w:hAnsi="Arial" w:cs="Arial"/>
                          <w:b/>
                          <w:noProof/>
                          <w:color w:val="1F3864" w:themeColor="accent5" w:themeShade="80"/>
                          <w:lang w:eastAsia="en-AU"/>
                        </w:rPr>
                        <w:t>World</w:t>
                      </w:r>
                      <w:r w:rsidRPr="009546E8">
                        <w:rPr>
                          <w:rFonts w:ascii="Arial" w:hAnsi="Arial" w:cs="Arial"/>
                          <w:noProof/>
                          <w:color w:val="1F3864" w:themeColor="accent5" w:themeShade="80"/>
                          <w:lang w:eastAsia="en-AU"/>
                        </w:rPr>
                        <w:t>, 467 South Rd, Bentleigh</w:t>
                      </w:r>
                    </w:p>
                    <w:p w14:paraId="1223A871" w14:textId="7BD8AF82" w:rsidR="00D045F2" w:rsidRDefault="00D045F2"/>
                  </w:txbxContent>
                </v:textbox>
                <w10:wrap type="square" anchorx="margin"/>
              </v:shape>
            </w:pict>
          </mc:Fallback>
        </mc:AlternateContent>
      </w:r>
      <w:r w:rsidR="001B2397" w:rsidRPr="00CA29C2">
        <w:rPr>
          <w:rFonts w:ascii="Arial" w:hAnsi="Arial" w:cs="Arial"/>
          <w:b/>
          <w:color w:val="1F3864" w:themeColor="accent5" w:themeShade="80"/>
          <w:sz w:val="32"/>
        </w:rPr>
        <w:t xml:space="preserve"> </w:t>
      </w:r>
    </w:p>
    <w:p w14:paraId="777F0E69" w14:textId="59668B85" w:rsidR="00EC7378" w:rsidRDefault="00EC7378" w:rsidP="001B2397">
      <w:pPr>
        <w:spacing w:after="0"/>
        <w:rPr>
          <w:rFonts w:ascii="Arial" w:hAnsi="Arial" w:cs="Arial"/>
          <w:b/>
          <w:color w:val="1F3864" w:themeColor="accent5" w:themeShade="80"/>
          <w:sz w:val="32"/>
        </w:rPr>
      </w:pPr>
    </w:p>
    <w:p w14:paraId="358D5DBE" w14:textId="1E5EFBCD" w:rsidR="00EC7378" w:rsidRDefault="00EC7378" w:rsidP="001B2397">
      <w:pPr>
        <w:spacing w:after="0"/>
        <w:rPr>
          <w:rFonts w:ascii="Arial" w:hAnsi="Arial" w:cs="Arial"/>
          <w:b/>
          <w:color w:val="1F3864" w:themeColor="accent5" w:themeShade="80"/>
          <w:sz w:val="32"/>
        </w:rPr>
      </w:pPr>
    </w:p>
    <w:p w14:paraId="02B7A64E" w14:textId="328A28BD" w:rsidR="00EC7378" w:rsidRDefault="00EC7378" w:rsidP="001B2397">
      <w:pPr>
        <w:spacing w:after="0"/>
        <w:rPr>
          <w:rFonts w:ascii="Arial" w:hAnsi="Arial" w:cs="Arial"/>
          <w:b/>
          <w:color w:val="1F3864" w:themeColor="accent5" w:themeShade="80"/>
          <w:sz w:val="32"/>
        </w:rPr>
      </w:pPr>
    </w:p>
    <w:p w14:paraId="6E029E19" w14:textId="2BDA9E96" w:rsidR="00EC7378" w:rsidRDefault="00EC7378" w:rsidP="001B2397">
      <w:pPr>
        <w:spacing w:after="0"/>
        <w:rPr>
          <w:rFonts w:ascii="Arial" w:hAnsi="Arial" w:cs="Arial"/>
          <w:b/>
          <w:color w:val="1F3864" w:themeColor="accent5" w:themeShade="80"/>
          <w:sz w:val="32"/>
        </w:rPr>
      </w:pPr>
    </w:p>
    <w:p w14:paraId="194A4B48" w14:textId="78B2FF32" w:rsidR="00EC7378" w:rsidRDefault="00EC7378" w:rsidP="001B2397">
      <w:pPr>
        <w:spacing w:after="0"/>
        <w:rPr>
          <w:rFonts w:ascii="Arial" w:hAnsi="Arial" w:cs="Arial"/>
          <w:b/>
          <w:color w:val="1F3864" w:themeColor="accent5" w:themeShade="80"/>
          <w:sz w:val="32"/>
        </w:rPr>
      </w:pPr>
    </w:p>
    <w:p w14:paraId="49D98046" w14:textId="156BD197" w:rsidR="00EC7378" w:rsidRDefault="005400FC" w:rsidP="001B2397">
      <w:pPr>
        <w:spacing w:after="0"/>
        <w:rPr>
          <w:rFonts w:ascii="Arial" w:hAnsi="Arial" w:cs="Arial"/>
          <w:b/>
          <w:color w:val="1F3864" w:themeColor="accent5" w:themeShade="80"/>
          <w:sz w:val="32"/>
        </w:rPr>
      </w:pPr>
      <w:r w:rsidRPr="00EC7378">
        <w:rPr>
          <w:rFonts w:ascii="Arial" w:hAnsi="Arial" w:cs="Arial"/>
          <w:noProof/>
          <w:color w:val="1F3864" w:themeColor="accent5" w:themeShade="80"/>
          <w:lang w:val="en-US"/>
        </w:rPr>
        <w:drawing>
          <wp:anchor distT="0" distB="0" distL="114300" distR="114300" simplePos="0" relativeHeight="251662848" behindDoc="1" locked="0" layoutInCell="1" allowOverlap="1" wp14:anchorId="0576B562" wp14:editId="30216D70">
            <wp:simplePos x="0" y="0"/>
            <wp:positionH relativeFrom="margin">
              <wp:posOffset>4834255</wp:posOffset>
            </wp:positionH>
            <wp:positionV relativeFrom="paragraph">
              <wp:posOffset>65405</wp:posOffset>
            </wp:positionV>
            <wp:extent cx="1377950" cy="1000125"/>
            <wp:effectExtent l="0" t="0" r="0" b="9525"/>
            <wp:wrapNone/>
            <wp:docPr id="13" name="Picture 13" descr="C:\Users\keki00\Downloads\IMG_1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ki00\Downloads\IMG_1550.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762" b="12468"/>
                    <a:stretch/>
                  </pic:blipFill>
                  <pic:spPr bwMode="auto">
                    <a:xfrm>
                      <a:off x="0" y="0"/>
                      <a:ext cx="1377950" cy="1000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F7B5D0" w14:textId="4D29D5E2" w:rsidR="00CA63F4" w:rsidRPr="001B2397" w:rsidRDefault="00CA63F4" w:rsidP="00CA63F4">
      <w:pPr>
        <w:spacing w:after="0"/>
        <w:rPr>
          <w:rFonts w:ascii="Arial" w:hAnsi="Arial" w:cs="Arial"/>
          <w:noProof/>
          <w:color w:val="1F3864" w:themeColor="accent5" w:themeShade="80"/>
          <w:lang w:eastAsia="en-AU"/>
        </w:rPr>
      </w:pPr>
      <w:r w:rsidRPr="00642BBC">
        <w:rPr>
          <w:rFonts w:ascii="Arial" w:hAnsi="Arial" w:cs="Arial"/>
          <w:noProof/>
          <w:color w:val="1F3864" w:themeColor="accent5" w:themeShade="80"/>
          <w:lang w:val="en-US"/>
        </w:rPr>
        <w:drawing>
          <wp:anchor distT="0" distB="0" distL="114300" distR="114300" simplePos="0" relativeHeight="251672064" behindDoc="1" locked="0" layoutInCell="1" allowOverlap="1" wp14:anchorId="5DFCEA51" wp14:editId="4ED3F70E">
            <wp:simplePos x="0" y="0"/>
            <wp:positionH relativeFrom="margin">
              <wp:posOffset>110</wp:posOffset>
            </wp:positionH>
            <wp:positionV relativeFrom="page">
              <wp:posOffset>5057030</wp:posOffset>
            </wp:positionV>
            <wp:extent cx="3792855" cy="1019175"/>
            <wp:effectExtent l="0" t="0" r="0" b="9525"/>
            <wp:wrapNone/>
            <wp:docPr id="8" name="Picture 8" descr="C:\Users\keki00\Downloads\img_7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ki00\Downloads\img_7974.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28789" b="30908"/>
                    <a:stretch/>
                  </pic:blipFill>
                  <pic:spPr bwMode="auto">
                    <a:xfrm>
                      <a:off x="0" y="0"/>
                      <a:ext cx="379285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60C39">
        <w:rPr>
          <w:rFonts w:ascii="Arial" w:hAnsi="Arial" w:cs="Arial"/>
          <w:b/>
          <w:noProof/>
          <w:color w:val="1F3864" w:themeColor="accent5" w:themeShade="80"/>
          <w:sz w:val="32"/>
          <w:lang w:val="en-US"/>
        </w:rPr>
        <w:drawing>
          <wp:anchor distT="0" distB="0" distL="114300" distR="114300" simplePos="0" relativeHeight="251670016" behindDoc="1" locked="0" layoutInCell="1" allowOverlap="1" wp14:anchorId="446D5599" wp14:editId="3179A3ED">
            <wp:simplePos x="0" y="0"/>
            <wp:positionH relativeFrom="margin">
              <wp:posOffset>4063227</wp:posOffset>
            </wp:positionH>
            <wp:positionV relativeFrom="page">
              <wp:posOffset>5239910</wp:posOffset>
            </wp:positionV>
            <wp:extent cx="1826895" cy="1113155"/>
            <wp:effectExtent l="0" t="0" r="1905" b="0"/>
            <wp:wrapNone/>
            <wp:docPr id="9" name="Picture 9" descr="C:\Users\keki00\Downloads\IMG_22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ki00\Downloads\IMG_2219 (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23" t="30254" r="2497" b="26838"/>
                    <a:stretch/>
                  </pic:blipFill>
                  <pic:spPr bwMode="auto">
                    <a:xfrm>
                      <a:off x="0" y="0"/>
                      <a:ext cx="1826895" cy="111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4472C4" w:themeColor="accent5"/>
          <w:lang w:val="en-US"/>
        </w:rPr>
        <w:drawing>
          <wp:anchor distT="0" distB="0" distL="114300" distR="114300" simplePos="0" relativeHeight="251671040" behindDoc="1" locked="0" layoutInCell="1" allowOverlap="1" wp14:anchorId="229290AB" wp14:editId="6BC4B43B">
            <wp:simplePos x="0" y="0"/>
            <wp:positionH relativeFrom="margin">
              <wp:posOffset>4806673</wp:posOffset>
            </wp:positionH>
            <wp:positionV relativeFrom="page">
              <wp:posOffset>3677479</wp:posOffset>
            </wp:positionV>
            <wp:extent cx="1799590" cy="1026160"/>
            <wp:effectExtent l="5715" t="0" r="0" b="0"/>
            <wp:wrapTight wrapText="bothSides">
              <wp:wrapPolygon edited="0">
                <wp:start x="69" y="21720"/>
                <wp:lineTo x="21333" y="21720"/>
                <wp:lineTo x="21333" y="468"/>
                <wp:lineTo x="69" y="468"/>
                <wp:lineTo x="69" y="2172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form requirement.jpg"/>
                    <pic:cNvPicPr/>
                  </pic:nvPicPr>
                  <pic:blipFill rotWithShape="1">
                    <a:blip r:embed="rId21" cstate="print">
                      <a:extLst>
                        <a:ext uri="{28A0092B-C50C-407E-A947-70E740481C1C}">
                          <a14:useLocalDpi xmlns:a14="http://schemas.microsoft.com/office/drawing/2010/main" val="0"/>
                        </a:ext>
                      </a:extLst>
                    </a:blip>
                    <a:srcRect t="12673" b="11294"/>
                    <a:stretch/>
                  </pic:blipFill>
                  <pic:spPr bwMode="auto">
                    <a:xfrm rot="5400000">
                      <a:off x="0" y="0"/>
                      <a:ext cx="1799590" cy="10261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C7378">
        <w:rPr>
          <w:noProof/>
          <w:color w:val="1F3864" w:themeColor="accent5" w:themeShade="80"/>
          <w:lang w:val="en-US"/>
        </w:rPr>
        <mc:AlternateContent>
          <mc:Choice Requires="wps">
            <w:drawing>
              <wp:anchor distT="45720" distB="45720" distL="114300" distR="114300" simplePos="0" relativeHeight="251667968" behindDoc="0" locked="0" layoutInCell="1" allowOverlap="1" wp14:anchorId="7443198A" wp14:editId="4D37C8BB">
                <wp:simplePos x="0" y="0"/>
                <wp:positionH relativeFrom="column">
                  <wp:posOffset>1701690</wp:posOffset>
                </wp:positionH>
                <wp:positionV relativeFrom="page">
                  <wp:posOffset>2846567</wp:posOffset>
                </wp:positionV>
                <wp:extent cx="3438525" cy="2162175"/>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2162175"/>
                        </a:xfrm>
                        <a:prstGeom prst="rect">
                          <a:avLst/>
                        </a:prstGeom>
                        <a:noFill/>
                        <a:ln w="9525">
                          <a:noFill/>
                          <a:miter lim="800000"/>
                          <a:headEnd/>
                          <a:tailEnd/>
                        </a:ln>
                      </wps:spPr>
                      <wps:txbx>
                        <w:txbxContent>
                          <w:p w14:paraId="1734BD18" w14:textId="77777777" w:rsidR="00CA63F4" w:rsidRPr="00CA29C2" w:rsidRDefault="00CA63F4" w:rsidP="00CA63F4">
                            <w:pPr>
                              <w:spacing w:after="0"/>
                              <w:rPr>
                                <w:rFonts w:ascii="Arial" w:hAnsi="Arial" w:cs="Arial"/>
                                <w:b/>
                                <w:color w:val="1F3864" w:themeColor="accent5" w:themeShade="80"/>
                                <w:sz w:val="32"/>
                              </w:rPr>
                            </w:pPr>
                            <w:r w:rsidRPr="00CA29C2">
                              <w:rPr>
                                <w:rFonts w:ascii="Arial" w:hAnsi="Arial" w:cs="Arial"/>
                                <w:b/>
                                <w:color w:val="1F3864" w:themeColor="accent5" w:themeShade="80"/>
                                <w:sz w:val="32"/>
                              </w:rPr>
                              <w:t>EQUIPMENT REQUIREMENTS</w:t>
                            </w:r>
                          </w:p>
                          <w:p w14:paraId="5D47008B"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 xml:space="preserve">Hockey stick </w:t>
                            </w:r>
                          </w:p>
                          <w:p w14:paraId="07ECCD3F"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Shins - compulsory</w:t>
                            </w:r>
                          </w:p>
                          <w:p w14:paraId="228AA588" w14:textId="30AF9834"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Mouthguard</w:t>
                            </w:r>
                            <w:r w:rsidR="00CC2931">
                              <w:rPr>
                                <w:rFonts w:ascii="Arial" w:hAnsi="Arial" w:cs="Arial"/>
                                <w:noProof/>
                                <w:color w:val="1F3864" w:themeColor="accent5" w:themeShade="80"/>
                                <w:lang w:eastAsia="en-AU"/>
                              </w:rPr>
                              <w:t>s</w:t>
                            </w:r>
                            <w:r w:rsidRPr="00CA29C2">
                              <w:rPr>
                                <w:rFonts w:ascii="Arial" w:hAnsi="Arial" w:cs="Arial"/>
                                <w:noProof/>
                                <w:color w:val="1F3864" w:themeColor="accent5" w:themeShade="80"/>
                                <w:lang w:eastAsia="en-AU"/>
                              </w:rPr>
                              <w:t xml:space="preserve"> - compulsory</w:t>
                            </w:r>
                          </w:p>
                          <w:p w14:paraId="3BFD1C5C"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Gloves – player discretion</w:t>
                            </w:r>
                          </w:p>
                          <w:p w14:paraId="7835D9F9"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Water drink bottle</w:t>
                            </w:r>
                          </w:p>
                          <w:p w14:paraId="44F81C85"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Indoor additional requirements</w:t>
                            </w:r>
                          </w:p>
                          <w:p w14:paraId="7D6AE5EA" w14:textId="77777777" w:rsidR="00CA63F4" w:rsidRPr="00CA29C2" w:rsidRDefault="00CA63F4" w:rsidP="00CA63F4">
                            <w:pPr>
                              <w:pStyle w:val="ListParagraph"/>
                              <w:numPr>
                                <w:ilvl w:val="1"/>
                                <w:numId w:val="2"/>
                              </w:numPr>
                              <w:ind w:left="811"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Indoor hockey stick</w:t>
                            </w:r>
                          </w:p>
                          <w:p w14:paraId="09034CC7" w14:textId="77777777" w:rsidR="00CA63F4" w:rsidRPr="00CA29C2" w:rsidRDefault="00CA63F4" w:rsidP="00CA63F4">
                            <w:pPr>
                              <w:pStyle w:val="ListParagraph"/>
                              <w:numPr>
                                <w:ilvl w:val="1"/>
                                <w:numId w:val="2"/>
                              </w:numPr>
                              <w:ind w:left="811"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Full hand glove – compulsory for left-hand</w:t>
                            </w:r>
                          </w:p>
                          <w:p w14:paraId="5EA5310D" w14:textId="77777777" w:rsidR="00CA63F4"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Goalkeepers required to wear full goalkeeper kit, including helmet</w:t>
                            </w:r>
                          </w:p>
                          <w:p w14:paraId="0257B9DC" w14:textId="77777777" w:rsidR="00CA63F4" w:rsidRDefault="00CA63F4" w:rsidP="00CA63F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43198A" id="_x0000_s1030" type="#_x0000_t202" style="position:absolute;margin-left:134pt;margin-top:224.15pt;width:270.75pt;height:170.2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" filled="f" stroked="f">
                <v:textbox>
                  <w:txbxContent>
                    <w:p w14:paraId="1734BD18" w14:textId="77777777" w:rsidR="00CA63F4" w:rsidRPr="00CA29C2" w:rsidRDefault="00CA63F4" w:rsidP="00CA63F4">
                      <w:pPr>
                        <w:spacing w:after="0"/>
                        <w:rPr>
                          <w:rFonts w:ascii="Arial" w:hAnsi="Arial" w:cs="Arial"/>
                          <w:b/>
                          <w:color w:val="1F3864" w:themeColor="accent5" w:themeShade="80"/>
                          <w:sz w:val="32"/>
                        </w:rPr>
                      </w:pPr>
                      <w:r w:rsidRPr="00CA29C2">
                        <w:rPr>
                          <w:rFonts w:ascii="Arial" w:hAnsi="Arial" w:cs="Arial"/>
                          <w:b/>
                          <w:color w:val="1F3864" w:themeColor="accent5" w:themeShade="80"/>
                          <w:sz w:val="32"/>
                        </w:rPr>
                        <w:t>EQUIPMENT REQUIREMENTS</w:t>
                      </w:r>
                    </w:p>
                    <w:p w14:paraId="5D47008B"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 xml:space="preserve">Hockey stick </w:t>
                      </w:r>
                    </w:p>
                    <w:p w14:paraId="07ECCD3F"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Shins - compulsory</w:t>
                      </w:r>
                    </w:p>
                    <w:p w14:paraId="228AA588" w14:textId="30AF9834"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Mouthguard</w:t>
                      </w:r>
                      <w:r w:rsidR="00CC2931">
                        <w:rPr>
                          <w:rFonts w:ascii="Arial" w:hAnsi="Arial" w:cs="Arial"/>
                          <w:noProof/>
                          <w:color w:val="1F3864" w:themeColor="accent5" w:themeShade="80"/>
                          <w:lang w:eastAsia="en-AU"/>
                        </w:rPr>
                        <w:t>s</w:t>
                      </w:r>
                      <w:bookmarkStart w:id="1" w:name="_GoBack"/>
                      <w:bookmarkEnd w:id="1"/>
                      <w:r w:rsidRPr="00CA29C2">
                        <w:rPr>
                          <w:rFonts w:ascii="Arial" w:hAnsi="Arial" w:cs="Arial"/>
                          <w:noProof/>
                          <w:color w:val="1F3864" w:themeColor="accent5" w:themeShade="80"/>
                          <w:lang w:eastAsia="en-AU"/>
                        </w:rPr>
                        <w:t xml:space="preserve"> - compulsory</w:t>
                      </w:r>
                    </w:p>
                    <w:p w14:paraId="3BFD1C5C"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Gloves – player discretion</w:t>
                      </w:r>
                    </w:p>
                    <w:p w14:paraId="7835D9F9"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Water drink bottle</w:t>
                      </w:r>
                    </w:p>
                    <w:p w14:paraId="44F81C85" w14:textId="77777777" w:rsidR="00CA63F4" w:rsidRPr="00CA29C2"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Indoor additional requirements</w:t>
                      </w:r>
                    </w:p>
                    <w:p w14:paraId="7D6AE5EA" w14:textId="77777777" w:rsidR="00CA63F4" w:rsidRPr="00CA29C2" w:rsidRDefault="00CA63F4" w:rsidP="00CA63F4">
                      <w:pPr>
                        <w:pStyle w:val="ListParagraph"/>
                        <w:numPr>
                          <w:ilvl w:val="1"/>
                          <w:numId w:val="2"/>
                        </w:numPr>
                        <w:ind w:left="811"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Indoor hockey stick</w:t>
                      </w:r>
                    </w:p>
                    <w:p w14:paraId="09034CC7" w14:textId="77777777" w:rsidR="00CA63F4" w:rsidRPr="00CA29C2" w:rsidRDefault="00CA63F4" w:rsidP="00CA63F4">
                      <w:pPr>
                        <w:pStyle w:val="ListParagraph"/>
                        <w:numPr>
                          <w:ilvl w:val="1"/>
                          <w:numId w:val="2"/>
                        </w:numPr>
                        <w:ind w:left="811"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Full hand glove – compulsory for left-hand</w:t>
                      </w:r>
                    </w:p>
                    <w:p w14:paraId="5EA5310D" w14:textId="77777777" w:rsidR="00CA63F4" w:rsidRDefault="00CA63F4" w:rsidP="00CA63F4">
                      <w:pPr>
                        <w:pStyle w:val="ListParagraph"/>
                        <w:numPr>
                          <w:ilvl w:val="0"/>
                          <w:numId w:val="2"/>
                        </w:numPr>
                        <w:tabs>
                          <w:tab w:val="left" w:pos="340"/>
                        </w:tabs>
                        <w:spacing w:after="0"/>
                        <w:ind w:left="414" w:hanging="357"/>
                        <w:rPr>
                          <w:rFonts w:ascii="Arial" w:hAnsi="Arial" w:cs="Arial"/>
                          <w:noProof/>
                          <w:color w:val="1F3864" w:themeColor="accent5" w:themeShade="80"/>
                          <w:lang w:eastAsia="en-AU"/>
                        </w:rPr>
                      </w:pPr>
                      <w:r w:rsidRPr="00CA29C2">
                        <w:rPr>
                          <w:rFonts w:ascii="Arial" w:hAnsi="Arial" w:cs="Arial"/>
                          <w:noProof/>
                          <w:color w:val="1F3864" w:themeColor="accent5" w:themeShade="80"/>
                          <w:lang w:eastAsia="en-AU"/>
                        </w:rPr>
                        <w:t>Goalkeepers required to wear full goalkeeper kit, including helmet</w:t>
                      </w:r>
                    </w:p>
                    <w:p w14:paraId="0257B9DC" w14:textId="77777777" w:rsidR="00CA63F4" w:rsidRDefault="00CA63F4" w:rsidP="00CA63F4"/>
                  </w:txbxContent>
                </v:textbox>
                <w10:wrap type="square" anchory="page"/>
              </v:shape>
            </w:pict>
          </mc:Fallback>
        </mc:AlternateContent>
      </w:r>
      <w:r>
        <w:rPr>
          <w:noProof/>
          <w:color w:val="4472C4" w:themeColor="accent5"/>
          <w:lang w:val="en-US"/>
        </w:rPr>
        <w:drawing>
          <wp:anchor distT="0" distB="0" distL="114300" distR="114300" simplePos="0" relativeHeight="251666944" behindDoc="1" locked="0" layoutInCell="1" allowOverlap="1" wp14:anchorId="701C82AD" wp14:editId="10CE1166">
            <wp:simplePos x="0" y="0"/>
            <wp:positionH relativeFrom="margin">
              <wp:posOffset>-246380</wp:posOffset>
            </wp:positionH>
            <wp:positionV relativeFrom="page">
              <wp:posOffset>2846567</wp:posOffset>
            </wp:positionV>
            <wp:extent cx="1905000" cy="1428115"/>
            <wp:effectExtent l="0" t="0" r="0" b="635"/>
            <wp:wrapTight wrapText="bothSides">
              <wp:wrapPolygon edited="0">
                <wp:start x="0" y="0"/>
                <wp:lineTo x="0" y="21321"/>
                <wp:lineTo x="21384" y="21321"/>
                <wp:lineTo x="2138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form requirement.jpg"/>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905000" cy="14281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2E366F" w14:textId="77777777" w:rsidR="00CA63F4" w:rsidRDefault="00CA63F4" w:rsidP="00BE6724">
      <w:pPr>
        <w:spacing w:after="0"/>
        <w:rPr>
          <w:rFonts w:ascii="Arial" w:hAnsi="Arial" w:cs="Arial"/>
          <w:noProof/>
          <w:color w:val="1F3864" w:themeColor="accent5" w:themeShade="80"/>
          <w:lang w:eastAsia="en-AU"/>
        </w:rPr>
      </w:pPr>
    </w:p>
    <w:p w14:paraId="4818D44E" w14:textId="58FF224E" w:rsidR="00CA63F4" w:rsidRDefault="000B715D">
      <w:pPr>
        <w:rPr>
          <w:rFonts w:ascii="Arial" w:hAnsi="Arial" w:cs="Arial"/>
          <w:noProof/>
          <w:color w:val="1F3864" w:themeColor="accent5" w:themeShade="80"/>
          <w:lang w:eastAsia="en-AU"/>
        </w:rPr>
      </w:pPr>
      <w:bookmarkStart w:id="0" w:name="_GoBack"/>
      <w:r>
        <w:rPr>
          <w:noProof/>
          <w:sz w:val="32"/>
          <w:lang w:val="en-US"/>
        </w:rPr>
        <w:drawing>
          <wp:anchor distT="0" distB="0" distL="114300" distR="114300" simplePos="0" relativeHeight="251668992" behindDoc="1" locked="0" layoutInCell="1" allowOverlap="1" wp14:anchorId="3106D9E2" wp14:editId="0C292D86">
            <wp:simplePos x="0" y="0"/>
            <wp:positionH relativeFrom="margin">
              <wp:align>center</wp:align>
            </wp:positionH>
            <wp:positionV relativeFrom="page">
              <wp:posOffset>6334125</wp:posOffset>
            </wp:positionV>
            <wp:extent cx="6783916" cy="380238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a:extLst>
                        <a:ext uri="{28A0092B-C50C-407E-A947-70E740481C1C}">
                          <a14:useLocalDpi xmlns:a14="http://schemas.microsoft.com/office/drawing/2010/main" val="0"/>
                        </a:ext>
                      </a:extLst>
                    </a:blip>
                    <a:stretch>
                      <a:fillRect/>
                    </a:stretch>
                  </pic:blipFill>
                  <pic:spPr>
                    <a:xfrm>
                      <a:off x="0" y="0"/>
                      <a:ext cx="6783916" cy="3802380"/>
                    </a:xfrm>
                    <a:prstGeom prst="rect">
                      <a:avLst/>
                    </a:prstGeom>
                  </pic:spPr>
                </pic:pic>
              </a:graphicData>
            </a:graphic>
            <wp14:sizeRelH relativeFrom="page">
              <wp14:pctWidth>0</wp14:pctWidth>
            </wp14:sizeRelH>
            <wp14:sizeRelV relativeFrom="page">
              <wp14:pctHeight>0</wp14:pctHeight>
            </wp14:sizeRelV>
          </wp:anchor>
        </w:drawing>
      </w:r>
      <w:bookmarkEnd w:id="0"/>
      <w:r w:rsidR="00CA63F4">
        <w:rPr>
          <w:rFonts w:ascii="Arial" w:hAnsi="Arial" w:cs="Arial"/>
          <w:noProof/>
          <w:color w:val="1F3864" w:themeColor="accent5" w:themeShade="80"/>
          <w:lang w:eastAsia="en-AU"/>
        </w:rPr>
        <w:br w:type="page"/>
      </w:r>
    </w:p>
    <w:p w14:paraId="13B20AF2" w14:textId="58984958" w:rsidR="00CA63F4" w:rsidRDefault="00CA63F4" w:rsidP="00CA63F4">
      <w:pPr>
        <w:spacing w:after="0"/>
        <w:rPr>
          <w:rFonts w:ascii="Arial" w:hAnsi="Arial" w:cs="Arial"/>
          <w:b/>
          <w:color w:val="1F3864" w:themeColor="accent5" w:themeShade="80"/>
          <w:sz w:val="48"/>
          <w:szCs w:val="48"/>
        </w:rPr>
      </w:pPr>
      <w:r w:rsidRPr="00EC7378">
        <w:rPr>
          <w:noProof/>
          <w:color w:val="1F3864" w:themeColor="accent5" w:themeShade="80"/>
          <w:lang w:val="en-US"/>
        </w:rPr>
        <w:lastRenderedPageBreak/>
        <mc:AlternateContent>
          <mc:Choice Requires="wps">
            <w:drawing>
              <wp:anchor distT="45720" distB="45720" distL="114300" distR="114300" simplePos="0" relativeHeight="251656704" behindDoc="0" locked="0" layoutInCell="1" allowOverlap="1" wp14:anchorId="71A3F7AE" wp14:editId="2BA85029">
                <wp:simplePos x="0" y="0"/>
                <wp:positionH relativeFrom="column">
                  <wp:posOffset>-175260</wp:posOffset>
                </wp:positionH>
                <wp:positionV relativeFrom="page">
                  <wp:posOffset>1192530</wp:posOffset>
                </wp:positionV>
                <wp:extent cx="6510020" cy="865886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0020" cy="8658860"/>
                        </a:xfrm>
                        <a:prstGeom prst="rect">
                          <a:avLst/>
                        </a:prstGeom>
                        <a:noFill/>
                        <a:ln w="9525">
                          <a:noFill/>
                          <a:miter lim="800000"/>
                          <a:headEnd/>
                          <a:tailEnd/>
                        </a:ln>
                      </wps:spPr>
                      <wps:txbx>
                        <w:txbxContent>
                          <w:p w14:paraId="30408DED" w14:textId="2D881B22" w:rsidR="00CA63F4" w:rsidRDefault="00CA63F4" w:rsidP="00EC7378">
                            <w:pPr>
                              <w:spacing w:after="0"/>
                              <w:rPr>
                                <w:rFonts w:ascii="Arial" w:hAnsi="Arial" w:cs="Arial"/>
                                <w:b/>
                                <w:color w:val="1F3864" w:themeColor="accent5" w:themeShade="80"/>
                                <w:sz w:val="32"/>
                              </w:rPr>
                            </w:pPr>
                            <w:r>
                              <w:rPr>
                                <w:rFonts w:ascii="Arial" w:hAnsi="Arial" w:cs="Arial"/>
                                <w:b/>
                                <w:color w:val="1F3864" w:themeColor="accent5" w:themeShade="80"/>
                                <w:sz w:val="32"/>
                              </w:rPr>
                              <w:t xml:space="preserve">  Fees Table 202</w:t>
                            </w:r>
                            <w:r w:rsidR="00853E34">
                              <w:rPr>
                                <w:rFonts w:ascii="Arial" w:hAnsi="Arial" w:cs="Arial"/>
                                <w:b/>
                                <w:color w:val="1F3864" w:themeColor="accent5" w:themeShade="80"/>
                                <w:sz w:val="32"/>
                              </w:rPr>
                              <w:t>2</w:t>
                            </w:r>
                          </w:p>
                          <w:p w14:paraId="20325C73" w14:textId="1401D760" w:rsidR="00CA63F4" w:rsidRDefault="00CA63F4" w:rsidP="00EC7378">
                            <w:pPr>
                              <w:spacing w:after="0"/>
                              <w:rPr>
                                <w:rFonts w:ascii="Arial" w:hAnsi="Arial" w:cs="Arial"/>
                                <w:b/>
                                <w:color w:val="1F3864" w:themeColor="accent5" w:themeShade="80"/>
                                <w:sz w:val="32"/>
                              </w:rPr>
                            </w:pPr>
                          </w:p>
                          <w:p w14:paraId="0AFFF553" w14:textId="57D34626" w:rsidR="00CA63F4" w:rsidRDefault="00CA63F4" w:rsidP="00EC7378">
                            <w:pPr>
                              <w:spacing w:after="0"/>
                              <w:rPr>
                                <w:rFonts w:ascii="Arial" w:hAnsi="Arial" w:cs="Arial"/>
                                <w:b/>
                                <w:color w:val="1F3864" w:themeColor="accent5" w:themeShade="80"/>
                                <w:sz w:val="32"/>
                              </w:rPr>
                            </w:pPr>
                            <w:r>
                              <w:rPr>
                                <w:rFonts w:ascii="Arial" w:hAnsi="Arial" w:cs="Arial"/>
                                <w:b/>
                                <w:color w:val="1F3864" w:themeColor="accent5" w:themeShade="80"/>
                                <w:sz w:val="32"/>
                              </w:rPr>
                              <w:t xml:space="preserve">  </w:t>
                            </w:r>
                            <w:r w:rsidRPr="00CA63F4">
                              <w:rPr>
                                <w:rFonts w:ascii="Arial" w:hAnsi="Arial" w:cs="Arial"/>
                                <w:noProof/>
                                <w:color w:val="1F3864" w:themeColor="accent5" w:themeShade="80"/>
                                <w:lang w:eastAsia="en-AU"/>
                              </w:rPr>
                              <w:t>Register</w:t>
                            </w:r>
                            <w:r>
                              <w:rPr>
                                <w:rFonts w:ascii="Arial" w:hAnsi="Arial" w:cs="Arial"/>
                                <w:noProof/>
                                <w:color w:val="1F3864" w:themeColor="accent5" w:themeShade="80"/>
                                <w:lang w:eastAsia="en-AU"/>
                              </w:rPr>
                              <w:t xml:space="preserve"> to play </w:t>
                            </w:r>
                          </w:p>
                          <w:p w14:paraId="261BE5F6" w14:textId="77777777" w:rsidR="00CA63F4" w:rsidRPr="00CA63F4" w:rsidRDefault="00CA63F4" w:rsidP="00EC7378">
                            <w:pPr>
                              <w:spacing w:after="0"/>
                              <w:rPr>
                                <w:rFonts w:ascii="Arial" w:hAnsi="Arial" w:cs="Arial"/>
                                <w:noProof/>
                                <w:color w:val="1F3864" w:themeColor="accent5" w:themeShade="80"/>
                                <w:lang w:eastAsia="en-AU"/>
                              </w:rPr>
                            </w:pPr>
                            <w:r>
                              <w:rPr>
                                <w:rFonts w:ascii="Arial" w:hAnsi="Arial" w:cs="Arial"/>
                                <w:b/>
                                <w:color w:val="1F3864" w:themeColor="accent5" w:themeShade="80"/>
                                <w:sz w:val="32"/>
                              </w:rPr>
                              <w:t xml:space="preserve"> </w:t>
                            </w:r>
                          </w:p>
                          <w:p w14:paraId="368C0B63" w14:textId="67BB3430" w:rsidR="00CA63F4" w:rsidRDefault="00CA63F4" w:rsidP="00EC7378">
                            <w:pPr>
                              <w:spacing w:after="0"/>
                              <w:rPr>
                                <w:rFonts w:ascii="Arial" w:hAnsi="Arial" w:cs="Arial"/>
                                <w:noProof/>
                                <w:color w:val="1F3864" w:themeColor="accent5" w:themeShade="80"/>
                                <w:lang w:eastAsia="en-AU"/>
                              </w:rPr>
                            </w:pPr>
                            <w:r w:rsidRPr="00CA63F4">
                              <w:rPr>
                                <w:rFonts w:ascii="Arial" w:hAnsi="Arial" w:cs="Arial"/>
                                <w:noProof/>
                                <w:color w:val="1F3864" w:themeColor="accent5" w:themeShade="80"/>
                                <w:lang w:eastAsia="en-AU"/>
                              </w:rPr>
                              <w:t xml:space="preserve">  </w:t>
                            </w:r>
                            <w:r>
                              <w:rPr>
                                <w:rFonts w:ascii="Arial" w:hAnsi="Arial" w:cs="Arial"/>
                                <w:noProof/>
                                <w:color w:val="1F3864" w:themeColor="accent5" w:themeShade="80"/>
                                <w:lang w:eastAsia="en-AU"/>
                              </w:rPr>
                              <w:t xml:space="preserve"> </w:t>
                            </w:r>
                            <w:r w:rsidRPr="00CA63F4">
                              <w:rPr>
                                <w:rFonts w:ascii="Arial" w:hAnsi="Arial" w:cs="Arial"/>
                                <w:noProof/>
                                <w:color w:val="1F3864" w:themeColor="accent5" w:themeShade="80"/>
                                <w:lang w:eastAsia="en-AU"/>
                              </w:rPr>
                              <w:t>Step 1. Hockey Victoria Registration</w:t>
                            </w:r>
                            <w:r>
                              <w:rPr>
                                <w:rFonts w:ascii="Arial" w:hAnsi="Arial" w:cs="Arial"/>
                                <w:noProof/>
                                <w:color w:val="1F3864" w:themeColor="accent5" w:themeShade="80"/>
                                <w:lang w:eastAsia="en-AU"/>
                              </w:rPr>
                              <w:t xml:space="preserve"> </w:t>
                            </w:r>
                          </w:p>
                          <w:p w14:paraId="0B634AE9" w14:textId="67AC8482" w:rsidR="00CA63F4" w:rsidRPr="00CA63F4" w:rsidRDefault="008908E0" w:rsidP="00CA63F4">
                            <w:pPr>
                              <w:spacing w:after="0"/>
                              <w:ind w:left="720"/>
                              <w:rPr>
                                <w:rFonts w:ascii="Arial" w:hAnsi="Arial" w:cs="Arial"/>
                                <w:b/>
                                <w:color w:val="1F3864" w:themeColor="accent5" w:themeShade="80"/>
                                <w:sz w:val="32"/>
                              </w:rPr>
                            </w:pPr>
                            <w:hyperlink r:id="rId24" w:history="1">
                              <w:r w:rsidR="00CA63F4">
                                <w:rPr>
                                  <w:rStyle w:val="Hyperlink"/>
                                </w:rPr>
                                <w:t>https://www.revolutionise.com.au/mentonehockey/registration/</w:t>
                              </w:r>
                            </w:hyperlink>
                          </w:p>
                          <w:p w14:paraId="64FB0BE3" w14:textId="59BAF626" w:rsidR="00CA63F4" w:rsidRDefault="00CA63F4" w:rsidP="00CA63F4">
                            <w:pPr>
                              <w:spacing w:after="0"/>
                              <w:ind w:left="720"/>
                              <w:rPr>
                                <w:rFonts w:ascii="Arial" w:hAnsi="Arial" w:cs="Arial"/>
                                <w:noProof/>
                                <w:color w:val="1F3864" w:themeColor="accent5" w:themeShade="80"/>
                                <w:sz w:val="20"/>
                                <w:lang w:eastAsia="en-AU"/>
                              </w:rPr>
                            </w:pPr>
                            <w:r w:rsidRPr="00D5710B">
                              <w:rPr>
                                <w:rFonts w:ascii="Arial" w:hAnsi="Arial" w:cs="Arial"/>
                                <w:noProof/>
                                <w:color w:val="1F3864" w:themeColor="accent5" w:themeShade="80"/>
                                <w:sz w:val="20"/>
                                <w:lang w:eastAsia="en-AU"/>
                              </w:rPr>
                              <w:t>Choo</w:t>
                            </w:r>
                            <w:r w:rsidR="006D4E69">
                              <w:rPr>
                                <w:rFonts w:ascii="Arial" w:hAnsi="Arial" w:cs="Arial"/>
                                <w:noProof/>
                                <w:color w:val="1F3864" w:themeColor="accent5" w:themeShade="80"/>
                                <w:sz w:val="20"/>
                                <w:lang w:eastAsia="en-AU"/>
                              </w:rPr>
                              <w:t>se appropriate registration option</w:t>
                            </w:r>
                          </w:p>
                          <w:p w14:paraId="7481E3CC" w14:textId="77777777" w:rsidR="00010B94" w:rsidRPr="00D5710B" w:rsidRDefault="00010B94" w:rsidP="00CA63F4">
                            <w:pPr>
                              <w:spacing w:after="0"/>
                              <w:ind w:left="720"/>
                              <w:rPr>
                                <w:rFonts w:ascii="Arial" w:hAnsi="Arial" w:cs="Arial"/>
                                <w:noProof/>
                                <w:color w:val="1F3864" w:themeColor="accent5" w:themeShade="80"/>
                                <w:sz w:val="20"/>
                                <w:lang w:eastAsia="en-AU"/>
                              </w:rPr>
                            </w:pPr>
                          </w:p>
                          <w:p w14:paraId="4F7CE1A5" w14:textId="77777777" w:rsidR="00CA63F4" w:rsidRDefault="00CA63F4" w:rsidP="00EC7378">
                            <w:pPr>
                              <w:spacing w:after="0"/>
                              <w:rPr>
                                <w:rFonts w:ascii="Arial" w:hAnsi="Arial" w:cs="Arial"/>
                                <w:noProof/>
                                <w:color w:val="1F3864" w:themeColor="accent5" w:themeShade="80"/>
                                <w:lang w:eastAsia="en-AU"/>
                              </w:rPr>
                            </w:pPr>
                            <w:r w:rsidRPr="00CA63F4">
                              <w:rPr>
                                <w:rFonts w:ascii="Arial" w:hAnsi="Arial" w:cs="Arial"/>
                                <w:noProof/>
                                <w:color w:val="1F3864" w:themeColor="accent5" w:themeShade="80"/>
                                <w:lang w:eastAsia="en-AU"/>
                              </w:rPr>
                              <w:t xml:space="preserve">  </w:t>
                            </w:r>
                            <w:r>
                              <w:rPr>
                                <w:rFonts w:ascii="Arial" w:hAnsi="Arial" w:cs="Arial"/>
                                <w:noProof/>
                                <w:color w:val="1F3864" w:themeColor="accent5" w:themeShade="80"/>
                                <w:lang w:eastAsia="en-AU"/>
                              </w:rPr>
                              <w:t xml:space="preserve"> </w:t>
                            </w:r>
                            <w:r w:rsidRPr="00CA63F4">
                              <w:rPr>
                                <w:rFonts w:ascii="Arial" w:hAnsi="Arial" w:cs="Arial"/>
                                <w:noProof/>
                                <w:color w:val="1F3864" w:themeColor="accent5" w:themeShade="80"/>
                                <w:lang w:eastAsia="en-AU"/>
                              </w:rPr>
                              <w:t>Step 2. Club Fee</w:t>
                            </w:r>
                            <w:r>
                              <w:rPr>
                                <w:rFonts w:ascii="Arial" w:hAnsi="Arial" w:cs="Arial"/>
                                <w:noProof/>
                                <w:color w:val="1F3864" w:themeColor="accent5" w:themeShade="80"/>
                                <w:lang w:eastAsia="en-AU"/>
                              </w:rPr>
                              <w:t>s</w:t>
                            </w:r>
                          </w:p>
                          <w:p w14:paraId="208926D5" w14:textId="7B628DB2" w:rsidR="00CA63F4" w:rsidRPr="00D5710B" w:rsidRDefault="00CA63F4" w:rsidP="00CA63F4">
                            <w:pPr>
                              <w:spacing w:after="0"/>
                              <w:ind w:left="720"/>
                              <w:rPr>
                                <w:rFonts w:ascii="Arial" w:hAnsi="Arial" w:cs="Arial"/>
                                <w:noProof/>
                                <w:color w:val="1F3864" w:themeColor="accent5" w:themeShade="80"/>
                                <w:sz w:val="20"/>
                                <w:lang w:eastAsia="en-AU"/>
                              </w:rPr>
                            </w:pPr>
                            <w:r w:rsidRPr="00D5710B">
                              <w:rPr>
                                <w:rFonts w:ascii="Arial" w:hAnsi="Arial" w:cs="Arial"/>
                                <w:noProof/>
                                <w:color w:val="1F3864" w:themeColor="accent5" w:themeShade="80"/>
                                <w:sz w:val="20"/>
                                <w:lang w:eastAsia="en-AU"/>
                              </w:rPr>
                              <w:t xml:space="preserve">On receipt of </w:t>
                            </w:r>
                            <w:r w:rsidR="0069172F">
                              <w:rPr>
                                <w:rFonts w:ascii="Arial" w:hAnsi="Arial" w:cs="Arial"/>
                                <w:noProof/>
                                <w:color w:val="1F3864" w:themeColor="accent5" w:themeShade="80"/>
                                <w:sz w:val="20"/>
                                <w:lang w:eastAsia="en-AU"/>
                              </w:rPr>
                              <w:t xml:space="preserve">club </w:t>
                            </w:r>
                            <w:r w:rsidRPr="00D5710B">
                              <w:rPr>
                                <w:rFonts w:ascii="Arial" w:hAnsi="Arial" w:cs="Arial"/>
                                <w:noProof/>
                                <w:color w:val="1F3864" w:themeColor="accent5" w:themeShade="80"/>
                                <w:sz w:val="20"/>
                                <w:lang w:eastAsia="en-AU"/>
                              </w:rPr>
                              <w:t xml:space="preserve">invoice, pay by Credit/Debit or Direct Deposit as per details on Mentone Hockey Club invoice. </w:t>
                            </w:r>
                          </w:p>
                          <w:p w14:paraId="25B03373" w14:textId="57EA8AC2" w:rsidR="00CA63F4" w:rsidRPr="00CA29C2" w:rsidRDefault="00CA63F4" w:rsidP="00CA63F4">
                            <w:pPr>
                              <w:spacing w:after="0"/>
                              <w:ind w:firstLine="720"/>
                              <w:rPr>
                                <w:rFonts w:ascii="Arial" w:hAnsi="Arial" w:cs="Arial"/>
                                <w:b/>
                                <w:color w:val="1F3864" w:themeColor="accent5" w:themeShade="80"/>
                                <w:sz w:val="32"/>
                              </w:rPr>
                            </w:pPr>
                          </w:p>
                          <w:tbl>
                            <w:tblPr>
                              <w:tblW w:w="10055" w:type="dxa"/>
                              <w:tblLook w:val="04A0" w:firstRow="1" w:lastRow="0" w:firstColumn="1" w:lastColumn="0" w:noHBand="0" w:noVBand="1"/>
                            </w:tblPr>
                            <w:tblGrid>
                              <w:gridCol w:w="1083"/>
                              <w:gridCol w:w="6278"/>
                              <w:gridCol w:w="1276"/>
                              <w:gridCol w:w="1418"/>
                            </w:tblGrid>
                            <w:tr w:rsidR="00003B33" w:rsidRPr="00043350" w14:paraId="3DB194B9" w14:textId="77777777" w:rsidTr="009D4B64">
                              <w:trPr>
                                <w:trHeight w:val="500"/>
                              </w:trPr>
                              <w:tc>
                                <w:tcPr>
                                  <w:tcW w:w="7361" w:type="dxa"/>
                                  <w:gridSpan w:val="2"/>
                                  <w:tcBorders>
                                    <w:top w:val="single" w:sz="8" w:space="0" w:color="000000"/>
                                    <w:left w:val="single" w:sz="8" w:space="0" w:color="000000"/>
                                    <w:bottom w:val="nil"/>
                                    <w:right w:val="single" w:sz="8" w:space="0" w:color="000000"/>
                                  </w:tcBorders>
                                  <w:shd w:val="clear" w:color="000000" w:fill="FAFAFA"/>
                                  <w:vAlign w:val="center"/>
                                  <w:hideMark/>
                                </w:tcPr>
                                <w:p w14:paraId="58A4242F" w14:textId="3F1537B2" w:rsidR="00003B33" w:rsidRPr="00043350" w:rsidRDefault="00003B33" w:rsidP="00CA63F4">
                                  <w:pPr>
                                    <w:spacing w:after="0" w:line="240" w:lineRule="auto"/>
                                    <w:jc w:val="center"/>
                                    <w:rPr>
                                      <w:rFonts w:ascii="Arial" w:eastAsia="Times New Roman" w:hAnsi="Arial" w:cs="Arial"/>
                                      <w:b/>
                                      <w:bCs/>
                                      <w:color w:val="000000"/>
                                      <w:sz w:val="20"/>
                                      <w:szCs w:val="20"/>
                                      <w:u w:val="single"/>
                                      <w:lang w:eastAsia="en-AU"/>
                                    </w:rPr>
                                  </w:pPr>
                                  <w:r w:rsidRPr="00043350">
                                    <w:rPr>
                                      <w:rFonts w:ascii="Arial" w:eastAsia="Times New Roman" w:hAnsi="Arial" w:cs="Arial"/>
                                      <w:b/>
                                      <w:bCs/>
                                      <w:color w:val="000000"/>
                                      <w:sz w:val="20"/>
                                      <w:szCs w:val="20"/>
                                      <w:u w:val="single"/>
                                      <w:lang w:eastAsia="en-AU"/>
                                    </w:rPr>
                                    <w:t>Mentone Fees 202</w:t>
                                  </w:r>
                                  <w:r>
                                    <w:rPr>
                                      <w:rFonts w:ascii="Arial" w:eastAsia="Times New Roman" w:hAnsi="Arial" w:cs="Arial"/>
                                      <w:b/>
                                      <w:bCs/>
                                      <w:color w:val="000000"/>
                                      <w:sz w:val="20"/>
                                      <w:szCs w:val="20"/>
                                      <w:u w:val="single"/>
                                      <w:lang w:eastAsia="en-AU"/>
                                    </w:rPr>
                                    <w:t>1</w:t>
                                  </w:r>
                                  <w:r w:rsidRPr="00043350">
                                    <w:rPr>
                                      <w:rFonts w:ascii="Arial" w:eastAsia="Times New Roman" w:hAnsi="Arial" w:cs="Arial"/>
                                      <w:b/>
                                      <w:bCs/>
                                      <w:color w:val="000000"/>
                                      <w:sz w:val="20"/>
                                      <w:szCs w:val="20"/>
                                      <w:u w:val="single"/>
                                      <w:lang w:eastAsia="en-AU"/>
                                    </w:rPr>
                                    <w:t xml:space="preserve"> Table</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000000" w:fill="FAFAFA"/>
                                  <w:vAlign w:val="center"/>
                                  <w:hideMark/>
                                </w:tcPr>
                                <w:p w14:paraId="08851CE2"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Discounted Fee if paid before Round 3</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FAFAFA"/>
                                  <w:vAlign w:val="center"/>
                                  <w:hideMark/>
                                </w:tcPr>
                                <w:p w14:paraId="75B1B67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Fee if paid after</w:t>
                                  </w:r>
                                  <w:r w:rsidRPr="00043350">
                                    <w:rPr>
                                      <w:rFonts w:ascii="Arial" w:eastAsia="Times New Roman" w:hAnsi="Arial" w:cs="Arial"/>
                                      <w:color w:val="000000"/>
                                      <w:sz w:val="20"/>
                                      <w:szCs w:val="20"/>
                                      <w:lang w:eastAsia="en-AU"/>
                                    </w:rPr>
                                    <w:br/>
                                    <w:t>Round 3</w:t>
                                  </w:r>
                                </w:p>
                              </w:tc>
                            </w:tr>
                            <w:tr w:rsidR="00003B33" w:rsidRPr="00043350" w14:paraId="5C0B3443" w14:textId="77777777" w:rsidTr="009D4B64">
                              <w:trPr>
                                <w:trHeight w:val="500"/>
                              </w:trPr>
                              <w:tc>
                                <w:tcPr>
                                  <w:tcW w:w="7361" w:type="dxa"/>
                                  <w:gridSpan w:val="2"/>
                                  <w:tcBorders>
                                    <w:top w:val="nil"/>
                                    <w:left w:val="single" w:sz="8" w:space="0" w:color="000000"/>
                                    <w:bottom w:val="single" w:sz="8" w:space="0" w:color="000000"/>
                                    <w:right w:val="single" w:sz="8" w:space="0" w:color="000000"/>
                                  </w:tcBorders>
                                  <w:shd w:val="clear" w:color="000000" w:fill="FAFAFA"/>
                                  <w:vAlign w:val="center"/>
                                  <w:hideMark/>
                                </w:tcPr>
                                <w:p w14:paraId="60A35E8A" w14:textId="77777777" w:rsidR="00003B33" w:rsidRPr="00043350" w:rsidRDefault="00003B33" w:rsidP="00CA63F4">
                                  <w:pPr>
                                    <w:spacing w:after="0" w:line="240" w:lineRule="auto"/>
                                    <w:jc w:val="center"/>
                                    <w:rPr>
                                      <w:rFonts w:ascii="Arial" w:eastAsia="Times New Roman" w:hAnsi="Arial" w:cs="Arial"/>
                                      <w:b/>
                                      <w:bCs/>
                                      <w:i/>
                                      <w:iCs/>
                                      <w:color w:val="000000"/>
                                      <w:sz w:val="20"/>
                                      <w:szCs w:val="20"/>
                                      <w:u w:val="single"/>
                                      <w:lang w:eastAsia="en-AU"/>
                                    </w:rPr>
                                  </w:pPr>
                                  <w:r w:rsidRPr="00043350">
                                    <w:rPr>
                                      <w:rFonts w:ascii="Arial" w:eastAsia="Times New Roman" w:hAnsi="Arial" w:cs="Arial"/>
                                      <w:b/>
                                      <w:bCs/>
                                      <w:i/>
                                      <w:iCs/>
                                      <w:color w:val="000000"/>
                                      <w:sz w:val="20"/>
                                      <w:szCs w:val="20"/>
                                      <w:u w:val="single"/>
                                      <w:lang w:eastAsia="en-AU"/>
                                    </w:rPr>
                                    <w:t>(HV registration fee paid separately)</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ECD1E5E"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6E12A32F"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r>
                            <w:tr w:rsidR="00003B33" w:rsidRPr="00043350" w14:paraId="6980D44B" w14:textId="77777777" w:rsidTr="009D4B64">
                              <w:trPr>
                                <w:trHeight w:val="269"/>
                              </w:trPr>
                              <w:tc>
                                <w:tcPr>
                                  <w:tcW w:w="1083" w:type="dxa"/>
                                  <w:tcBorders>
                                    <w:top w:val="nil"/>
                                    <w:left w:val="single" w:sz="8" w:space="0" w:color="000000"/>
                                    <w:bottom w:val="single" w:sz="8" w:space="0" w:color="000000"/>
                                    <w:right w:val="single" w:sz="8" w:space="0" w:color="000000"/>
                                  </w:tcBorders>
                                  <w:shd w:val="clear" w:color="000000" w:fill="FAFAFA"/>
                                  <w:vAlign w:val="center"/>
                                  <w:hideMark/>
                                </w:tcPr>
                                <w:p w14:paraId="34E0E7A6" w14:textId="77777777" w:rsidR="00003B33" w:rsidRPr="00043350" w:rsidRDefault="00003B33" w:rsidP="00CA63F4">
                                  <w:pPr>
                                    <w:spacing w:after="0" w:line="240" w:lineRule="auto"/>
                                    <w:jc w:val="center"/>
                                    <w:rPr>
                                      <w:rFonts w:ascii="Arial" w:eastAsia="Times New Roman" w:hAnsi="Arial" w:cs="Arial"/>
                                      <w:b/>
                                      <w:bCs/>
                                      <w:color w:val="000000"/>
                                      <w:sz w:val="20"/>
                                      <w:szCs w:val="20"/>
                                      <w:lang w:eastAsia="en-AU"/>
                                    </w:rPr>
                                  </w:pPr>
                                  <w:r w:rsidRPr="00043350">
                                    <w:rPr>
                                      <w:rFonts w:ascii="Arial" w:eastAsia="Times New Roman" w:hAnsi="Arial" w:cs="Arial"/>
                                      <w:b/>
                                      <w:bCs/>
                                      <w:color w:val="000000"/>
                                      <w:sz w:val="20"/>
                                      <w:szCs w:val="20"/>
                                      <w:lang w:eastAsia="en-AU"/>
                                    </w:rPr>
                                    <w:t>Category</w:t>
                                  </w:r>
                                </w:p>
                              </w:tc>
                              <w:tc>
                                <w:tcPr>
                                  <w:tcW w:w="6278" w:type="dxa"/>
                                  <w:tcBorders>
                                    <w:top w:val="nil"/>
                                    <w:left w:val="nil"/>
                                    <w:bottom w:val="single" w:sz="8" w:space="0" w:color="000000"/>
                                    <w:right w:val="single" w:sz="8" w:space="0" w:color="000000"/>
                                  </w:tcBorders>
                                  <w:shd w:val="clear" w:color="000000" w:fill="FAFAFA"/>
                                  <w:vAlign w:val="center"/>
                                  <w:hideMark/>
                                </w:tcPr>
                                <w:p w14:paraId="3323A811" w14:textId="77777777" w:rsidR="00003B33" w:rsidRPr="00043350" w:rsidRDefault="00003B33" w:rsidP="00CA63F4">
                                  <w:pPr>
                                    <w:spacing w:after="0" w:line="240" w:lineRule="auto"/>
                                    <w:jc w:val="center"/>
                                    <w:rPr>
                                      <w:rFonts w:ascii="Arial" w:eastAsia="Times New Roman" w:hAnsi="Arial" w:cs="Arial"/>
                                      <w:b/>
                                      <w:bCs/>
                                      <w:color w:val="000000"/>
                                      <w:sz w:val="20"/>
                                      <w:szCs w:val="20"/>
                                      <w:lang w:eastAsia="en-AU"/>
                                    </w:rPr>
                                  </w:pPr>
                                  <w:r w:rsidRPr="00043350">
                                    <w:rPr>
                                      <w:rFonts w:ascii="Arial" w:eastAsia="Times New Roman" w:hAnsi="Arial" w:cs="Arial"/>
                                      <w:b/>
                                      <w:bCs/>
                                      <w:color w:val="000000"/>
                                      <w:sz w:val="20"/>
                                      <w:szCs w:val="20"/>
                                      <w:lang w:eastAsia="en-AU"/>
                                    </w:rPr>
                                    <w:t>Description</w:t>
                                  </w:r>
                                </w:p>
                              </w:tc>
                              <w:tc>
                                <w:tcPr>
                                  <w:tcW w:w="1276" w:type="dxa"/>
                                  <w:tcBorders>
                                    <w:top w:val="nil"/>
                                    <w:left w:val="nil"/>
                                    <w:bottom w:val="single" w:sz="8" w:space="0" w:color="000000"/>
                                    <w:right w:val="single" w:sz="8" w:space="0" w:color="000000"/>
                                  </w:tcBorders>
                                  <w:shd w:val="clear" w:color="000000" w:fill="FAFAFA"/>
                                  <w:vAlign w:val="center"/>
                                  <w:hideMark/>
                                </w:tcPr>
                                <w:p w14:paraId="0A12A9A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w:t>
                                  </w:r>
                                </w:p>
                              </w:tc>
                              <w:tc>
                                <w:tcPr>
                                  <w:tcW w:w="1418" w:type="dxa"/>
                                  <w:tcBorders>
                                    <w:top w:val="nil"/>
                                    <w:left w:val="nil"/>
                                    <w:bottom w:val="single" w:sz="8" w:space="0" w:color="000000"/>
                                    <w:right w:val="single" w:sz="8" w:space="0" w:color="000000"/>
                                  </w:tcBorders>
                                  <w:shd w:val="clear" w:color="000000" w:fill="FAFAFA"/>
                                  <w:vAlign w:val="center"/>
                                  <w:hideMark/>
                                </w:tcPr>
                                <w:p w14:paraId="0903953C"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w:t>
                                  </w:r>
                                </w:p>
                              </w:tc>
                            </w:tr>
                            <w:tr w:rsidR="00003B33" w:rsidRPr="00043350" w14:paraId="25D474FF" w14:textId="77777777" w:rsidTr="009D4B64">
                              <w:trPr>
                                <w:trHeight w:val="269"/>
                              </w:trPr>
                              <w:tc>
                                <w:tcPr>
                                  <w:tcW w:w="1083"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0E5D359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Game On!</w:t>
                                  </w:r>
                                </w:p>
                              </w:tc>
                              <w:tc>
                                <w:tcPr>
                                  <w:tcW w:w="6278" w:type="dxa"/>
                                  <w:tcBorders>
                                    <w:top w:val="nil"/>
                                    <w:left w:val="nil"/>
                                    <w:bottom w:val="single" w:sz="8" w:space="0" w:color="000000"/>
                                    <w:right w:val="single" w:sz="8" w:space="0" w:color="000000"/>
                                  </w:tcBorders>
                                  <w:shd w:val="clear" w:color="000000" w:fill="FFE699"/>
                                  <w:vAlign w:val="center"/>
                                  <w:hideMark/>
                                </w:tcPr>
                                <w:p w14:paraId="28DE7EE2"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xml:space="preserve"># </w:t>
                                  </w:r>
                                  <w:proofErr w:type="spellStart"/>
                                  <w:r w:rsidRPr="00043350">
                                    <w:rPr>
                                      <w:rFonts w:ascii="Arial" w:eastAsia="Times New Roman" w:hAnsi="Arial" w:cs="Arial"/>
                                      <w:color w:val="000000"/>
                                      <w:sz w:val="20"/>
                                      <w:szCs w:val="20"/>
                                      <w:lang w:eastAsia="en-AU"/>
                                    </w:rPr>
                                    <w:t>Minkey</w:t>
                                  </w:r>
                                  <w:proofErr w:type="spellEnd"/>
                                  <w:r w:rsidRPr="00043350">
                                    <w:rPr>
                                      <w:rFonts w:ascii="Arial" w:eastAsia="Times New Roman" w:hAnsi="Arial" w:cs="Arial"/>
                                      <w:color w:val="000000"/>
                                      <w:sz w:val="20"/>
                                      <w:szCs w:val="20"/>
                                      <w:lang w:eastAsia="en-AU"/>
                                    </w:rPr>
                                    <w:t xml:space="preserve"> Hockey (Sunday mornings)</w:t>
                                  </w:r>
                                </w:p>
                              </w:tc>
                              <w:tc>
                                <w:tcPr>
                                  <w:tcW w:w="1276" w:type="dxa"/>
                                  <w:tcBorders>
                                    <w:top w:val="nil"/>
                                    <w:left w:val="nil"/>
                                    <w:bottom w:val="single" w:sz="8" w:space="0" w:color="000000"/>
                                    <w:right w:val="single" w:sz="8" w:space="0" w:color="000000"/>
                                  </w:tcBorders>
                                  <w:shd w:val="clear" w:color="000000" w:fill="FFE699"/>
                                  <w:vAlign w:val="center"/>
                                  <w:hideMark/>
                                </w:tcPr>
                                <w:p w14:paraId="45D0DACF"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$125.00</w:t>
                                  </w:r>
                                </w:p>
                              </w:tc>
                              <w:tc>
                                <w:tcPr>
                                  <w:tcW w:w="1418" w:type="dxa"/>
                                  <w:tcBorders>
                                    <w:top w:val="nil"/>
                                    <w:left w:val="nil"/>
                                    <w:bottom w:val="single" w:sz="8" w:space="0" w:color="000000"/>
                                    <w:right w:val="single" w:sz="8" w:space="0" w:color="000000"/>
                                  </w:tcBorders>
                                  <w:shd w:val="clear" w:color="000000" w:fill="FFE699"/>
                                  <w:vAlign w:val="center"/>
                                  <w:hideMark/>
                                </w:tcPr>
                                <w:p w14:paraId="7867166E"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$125.00</w:t>
                                  </w:r>
                                </w:p>
                              </w:tc>
                            </w:tr>
                            <w:tr w:rsidR="00003B33" w:rsidRPr="00043350" w14:paraId="54DBD180" w14:textId="77777777" w:rsidTr="009D4B64">
                              <w:trPr>
                                <w:trHeight w:val="269"/>
                              </w:trPr>
                              <w:tc>
                                <w:tcPr>
                                  <w:tcW w:w="1083" w:type="dxa"/>
                                  <w:vMerge/>
                                  <w:tcBorders>
                                    <w:top w:val="nil"/>
                                    <w:left w:val="single" w:sz="8" w:space="0" w:color="000000"/>
                                    <w:bottom w:val="single" w:sz="8" w:space="0" w:color="000000"/>
                                    <w:right w:val="single" w:sz="8" w:space="0" w:color="000000"/>
                                  </w:tcBorders>
                                  <w:vAlign w:val="center"/>
                                  <w:hideMark/>
                                </w:tcPr>
                                <w:p w14:paraId="62991800"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263AAF23"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xml:space="preserve"># </w:t>
                                  </w:r>
                                  <w:proofErr w:type="spellStart"/>
                                  <w:r w:rsidRPr="00043350">
                                    <w:rPr>
                                      <w:rFonts w:ascii="Arial" w:eastAsia="Times New Roman" w:hAnsi="Arial" w:cs="Arial"/>
                                      <w:color w:val="000000"/>
                                      <w:sz w:val="20"/>
                                      <w:szCs w:val="20"/>
                                      <w:lang w:eastAsia="en-AU"/>
                                    </w:rPr>
                                    <w:t>Intraclub</w:t>
                                  </w:r>
                                  <w:proofErr w:type="spellEnd"/>
                                  <w:r w:rsidRPr="00043350">
                                    <w:rPr>
                                      <w:rFonts w:ascii="Arial" w:eastAsia="Times New Roman" w:hAnsi="Arial" w:cs="Arial"/>
                                      <w:color w:val="000000"/>
                                      <w:sz w:val="20"/>
                                      <w:szCs w:val="20"/>
                                      <w:lang w:eastAsia="en-AU"/>
                                    </w:rPr>
                                    <w:t xml:space="preserve"> (</w:t>
                                  </w:r>
                                  <w:proofErr w:type="spellStart"/>
                                  <w:r w:rsidRPr="00043350">
                                    <w:rPr>
                                      <w:rFonts w:ascii="Arial" w:eastAsia="Times New Roman" w:hAnsi="Arial" w:cs="Arial"/>
                                      <w:color w:val="000000"/>
                                      <w:sz w:val="20"/>
                                      <w:szCs w:val="20"/>
                                      <w:lang w:eastAsia="en-AU"/>
                                    </w:rPr>
                                    <w:t>qtr</w:t>
                                  </w:r>
                                  <w:proofErr w:type="spellEnd"/>
                                  <w:r w:rsidRPr="00043350">
                                    <w:rPr>
                                      <w:rFonts w:ascii="Arial" w:eastAsia="Times New Roman" w:hAnsi="Arial" w:cs="Arial"/>
                                      <w:color w:val="000000"/>
                                      <w:sz w:val="20"/>
                                      <w:szCs w:val="20"/>
                                      <w:lang w:eastAsia="en-AU"/>
                                    </w:rPr>
                                    <w:t xml:space="preserve"> Field) (Saturday mornings)</w:t>
                                  </w:r>
                                </w:p>
                              </w:tc>
                              <w:tc>
                                <w:tcPr>
                                  <w:tcW w:w="1276" w:type="dxa"/>
                                  <w:tcBorders>
                                    <w:top w:val="nil"/>
                                    <w:left w:val="nil"/>
                                    <w:bottom w:val="single" w:sz="8" w:space="0" w:color="000000"/>
                                    <w:right w:val="single" w:sz="8" w:space="0" w:color="000000"/>
                                  </w:tcBorders>
                                  <w:shd w:val="clear" w:color="000000" w:fill="FFE699"/>
                                  <w:vAlign w:val="center"/>
                                  <w:hideMark/>
                                </w:tcPr>
                                <w:p w14:paraId="077184EF"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$125.00</w:t>
                                  </w:r>
                                </w:p>
                              </w:tc>
                              <w:tc>
                                <w:tcPr>
                                  <w:tcW w:w="1418" w:type="dxa"/>
                                  <w:tcBorders>
                                    <w:top w:val="nil"/>
                                    <w:left w:val="nil"/>
                                    <w:bottom w:val="single" w:sz="8" w:space="0" w:color="000000"/>
                                    <w:right w:val="single" w:sz="8" w:space="0" w:color="000000"/>
                                  </w:tcBorders>
                                  <w:shd w:val="clear" w:color="000000" w:fill="FFE699"/>
                                  <w:vAlign w:val="center"/>
                                  <w:hideMark/>
                                </w:tcPr>
                                <w:p w14:paraId="29058C15" w14:textId="5DBCDF73"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w:t>
                                  </w:r>
                                  <w:r>
                                    <w:rPr>
                                      <w:rFonts w:ascii="Arial" w:eastAsia="Times New Roman" w:hAnsi="Arial" w:cs="Arial"/>
                                      <w:color w:val="000000"/>
                                      <w:sz w:val="20"/>
                                      <w:szCs w:val="20"/>
                                      <w:lang w:eastAsia="en-AU"/>
                                    </w:rPr>
                                    <w:t>2</w:t>
                                  </w:r>
                                  <w:r w:rsidRPr="00043350">
                                    <w:rPr>
                                      <w:rFonts w:ascii="Arial" w:eastAsia="Times New Roman" w:hAnsi="Arial" w:cs="Arial"/>
                                      <w:color w:val="000000"/>
                                      <w:sz w:val="20"/>
                                      <w:szCs w:val="20"/>
                                      <w:lang w:eastAsia="en-AU"/>
                                    </w:rPr>
                                    <w:t>5.00</w:t>
                                  </w:r>
                                </w:p>
                              </w:tc>
                            </w:tr>
                            <w:tr w:rsidR="00003B33" w:rsidRPr="00043350" w14:paraId="4B2D226C" w14:textId="77777777" w:rsidTr="009D4B64">
                              <w:trPr>
                                <w:trHeight w:val="448"/>
                              </w:trPr>
                              <w:tc>
                                <w:tcPr>
                                  <w:tcW w:w="1083" w:type="dxa"/>
                                  <w:tcBorders>
                                    <w:top w:val="nil"/>
                                    <w:left w:val="single" w:sz="8" w:space="0" w:color="000000"/>
                                    <w:bottom w:val="single" w:sz="8" w:space="0" w:color="000000"/>
                                    <w:right w:val="single" w:sz="8" w:space="0" w:color="000000"/>
                                  </w:tcBorders>
                                  <w:shd w:val="clear" w:color="000000" w:fill="BDD7EE"/>
                                  <w:vAlign w:val="center"/>
                                  <w:hideMark/>
                                </w:tcPr>
                                <w:p w14:paraId="10010D78"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U10’s</w:t>
                                  </w:r>
                                </w:p>
                              </w:tc>
                              <w:tc>
                                <w:tcPr>
                                  <w:tcW w:w="6278" w:type="dxa"/>
                                  <w:tcBorders>
                                    <w:top w:val="nil"/>
                                    <w:left w:val="nil"/>
                                    <w:bottom w:val="single" w:sz="8" w:space="0" w:color="000000"/>
                                    <w:right w:val="single" w:sz="8" w:space="0" w:color="000000"/>
                                  </w:tcBorders>
                                  <w:shd w:val="clear" w:color="000000" w:fill="BDD7EE"/>
                                  <w:vAlign w:val="center"/>
                                  <w:hideMark/>
                                </w:tcPr>
                                <w:p w14:paraId="136E72A3"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Junior playing Under 10 competition – Saturday Mornings (half field)</w:t>
                                  </w:r>
                                </w:p>
                              </w:tc>
                              <w:tc>
                                <w:tcPr>
                                  <w:tcW w:w="1276" w:type="dxa"/>
                                  <w:tcBorders>
                                    <w:top w:val="nil"/>
                                    <w:left w:val="nil"/>
                                    <w:bottom w:val="single" w:sz="8" w:space="0" w:color="000000"/>
                                    <w:right w:val="single" w:sz="8" w:space="0" w:color="000000"/>
                                  </w:tcBorders>
                                  <w:shd w:val="clear" w:color="000000" w:fill="BDD7EE"/>
                                  <w:vAlign w:val="center"/>
                                  <w:hideMark/>
                                </w:tcPr>
                                <w:p w14:paraId="568FDF9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$180.00</w:t>
                                  </w:r>
                                </w:p>
                              </w:tc>
                              <w:tc>
                                <w:tcPr>
                                  <w:tcW w:w="1418" w:type="dxa"/>
                                  <w:tcBorders>
                                    <w:top w:val="nil"/>
                                    <w:left w:val="nil"/>
                                    <w:bottom w:val="single" w:sz="8" w:space="0" w:color="000000"/>
                                    <w:right w:val="single" w:sz="8" w:space="0" w:color="000000"/>
                                  </w:tcBorders>
                                  <w:shd w:val="clear" w:color="000000" w:fill="BDD7EE"/>
                                  <w:vAlign w:val="center"/>
                                  <w:hideMark/>
                                </w:tcPr>
                                <w:p w14:paraId="6881808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$180.00</w:t>
                                  </w:r>
                                </w:p>
                              </w:tc>
                            </w:tr>
                            <w:tr w:rsidR="00003B33" w:rsidRPr="00043350" w14:paraId="4FF37FFA" w14:textId="77777777" w:rsidTr="009D4B64">
                              <w:trPr>
                                <w:trHeight w:val="448"/>
                              </w:trPr>
                              <w:tc>
                                <w:tcPr>
                                  <w:tcW w:w="1083"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1D8E5F7B"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Juniors only</w:t>
                                  </w:r>
                                </w:p>
                              </w:tc>
                              <w:tc>
                                <w:tcPr>
                                  <w:tcW w:w="6278" w:type="dxa"/>
                                  <w:tcBorders>
                                    <w:top w:val="nil"/>
                                    <w:left w:val="nil"/>
                                    <w:bottom w:val="single" w:sz="8" w:space="0" w:color="000000"/>
                                    <w:right w:val="single" w:sz="8" w:space="0" w:color="000000"/>
                                  </w:tcBorders>
                                  <w:shd w:val="clear" w:color="000000" w:fill="FFE699"/>
                                  <w:vAlign w:val="center"/>
                                  <w:hideMark/>
                                </w:tcPr>
                                <w:p w14:paraId="79F1A7C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Junior playing in either Under 12, Under 14, Under 16 or Under 18 competition</w:t>
                                  </w:r>
                                </w:p>
                              </w:tc>
                              <w:tc>
                                <w:tcPr>
                                  <w:tcW w:w="1276" w:type="dxa"/>
                                  <w:tcBorders>
                                    <w:top w:val="nil"/>
                                    <w:left w:val="nil"/>
                                    <w:bottom w:val="single" w:sz="8" w:space="0" w:color="000000"/>
                                    <w:right w:val="single" w:sz="8" w:space="0" w:color="000000"/>
                                  </w:tcBorders>
                                  <w:shd w:val="clear" w:color="000000" w:fill="FFE699"/>
                                  <w:vAlign w:val="center"/>
                                  <w:hideMark/>
                                </w:tcPr>
                                <w:p w14:paraId="15B5F95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$320.00</w:t>
                                  </w:r>
                                </w:p>
                              </w:tc>
                              <w:tc>
                                <w:tcPr>
                                  <w:tcW w:w="1418" w:type="dxa"/>
                                  <w:tcBorders>
                                    <w:top w:val="nil"/>
                                    <w:left w:val="nil"/>
                                    <w:bottom w:val="single" w:sz="8" w:space="0" w:color="000000"/>
                                    <w:right w:val="single" w:sz="8" w:space="0" w:color="000000"/>
                                  </w:tcBorders>
                                  <w:shd w:val="clear" w:color="000000" w:fill="FFE699"/>
                                  <w:vAlign w:val="center"/>
                                  <w:hideMark/>
                                </w:tcPr>
                                <w:p w14:paraId="012A545F"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$420.00</w:t>
                                  </w:r>
                                </w:p>
                              </w:tc>
                            </w:tr>
                            <w:tr w:rsidR="00003B33" w:rsidRPr="00043350" w14:paraId="0A60BC20" w14:textId="77777777" w:rsidTr="009D4B64">
                              <w:trPr>
                                <w:trHeight w:val="269"/>
                              </w:trPr>
                              <w:tc>
                                <w:tcPr>
                                  <w:tcW w:w="1083" w:type="dxa"/>
                                  <w:vMerge/>
                                  <w:tcBorders>
                                    <w:top w:val="nil"/>
                                    <w:left w:val="single" w:sz="8" w:space="0" w:color="000000"/>
                                    <w:bottom w:val="single" w:sz="8" w:space="0" w:color="000000"/>
                                    <w:right w:val="single" w:sz="8" w:space="0" w:color="000000"/>
                                  </w:tcBorders>
                                  <w:vAlign w:val="center"/>
                                  <w:hideMark/>
                                </w:tcPr>
                                <w:p w14:paraId="4B816DE4"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3F61A17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Junior Goal Keeper with Own Goal keeping gear</w:t>
                                  </w:r>
                                </w:p>
                              </w:tc>
                              <w:tc>
                                <w:tcPr>
                                  <w:tcW w:w="1276" w:type="dxa"/>
                                  <w:tcBorders>
                                    <w:top w:val="nil"/>
                                    <w:left w:val="nil"/>
                                    <w:bottom w:val="single" w:sz="8" w:space="0" w:color="000000"/>
                                    <w:right w:val="single" w:sz="8" w:space="0" w:color="000000"/>
                                  </w:tcBorders>
                                  <w:shd w:val="clear" w:color="000000" w:fill="FFE699"/>
                                  <w:vAlign w:val="center"/>
                                  <w:hideMark/>
                                </w:tcPr>
                                <w:p w14:paraId="1C7CAF90"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$150.00</w:t>
                                  </w:r>
                                </w:p>
                              </w:tc>
                              <w:tc>
                                <w:tcPr>
                                  <w:tcW w:w="1418" w:type="dxa"/>
                                  <w:tcBorders>
                                    <w:top w:val="nil"/>
                                    <w:left w:val="nil"/>
                                    <w:bottom w:val="single" w:sz="8" w:space="0" w:color="000000"/>
                                    <w:right w:val="single" w:sz="8" w:space="0" w:color="000000"/>
                                  </w:tcBorders>
                                  <w:shd w:val="clear" w:color="000000" w:fill="FFE699"/>
                                  <w:vAlign w:val="center"/>
                                  <w:hideMark/>
                                </w:tcPr>
                                <w:p w14:paraId="7667E24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$250.00</w:t>
                                  </w:r>
                                </w:p>
                              </w:tc>
                            </w:tr>
                            <w:tr w:rsidR="00003B33" w:rsidRPr="00043350" w14:paraId="3EE5881A" w14:textId="77777777" w:rsidTr="009D4B64">
                              <w:trPr>
                                <w:trHeight w:val="448"/>
                              </w:trPr>
                              <w:tc>
                                <w:tcPr>
                                  <w:tcW w:w="1083" w:type="dxa"/>
                                  <w:vMerge w:val="restart"/>
                                  <w:tcBorders>
                                    <w:top w:val="nil"/>
                                    <w:left w:val="single" w:sz="8" w:space="0" w:color="000000"/>
                                    <w:bottom w:val="single" w:sz="8" w:space="0" w:color="000000"/>
                                    <w:right w:val="single" w:sz="8" w:space="0" w:color="000000"/>
                                  </w:tcBorders>
                                  <w:shd w:val="clear" w:color="000000" w:fill="BDD7EE"/>
                                  <w:vAlign w:val="center"/>
                                  <w:hideMark/>
                                </w:tcPr>
                                <w:p w14:paraId="3C1DD4B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Juniors &amp; Seniors</w:t>
                                  </w:r>
                                </w:p>
                              </w:tc>
                              <w:tc>
                                <w:tcPr>
                                  <w:tcW w:w="6278" w:type="dxa"/>
                                  <w:tcBorders>
                                    <w:top w:val="nil"/>
                                    <w:left w:val="nil"/>
                                    <w:bottom w:val="single" w:sz="8" w:space="0" w:color="000000"/>
                                    <w:right w:val="single" w:sz="8" w:space="0" w:color="000000"/>
                                  </w:tcBorders>
                                  <w:shd w:val="clear" w:color="000000" w:fill="BDD7EE"/>
                                  <w:vAlign w:val="center"/>
                                  <w:hideMark/>
                                </w:tcPr>
                                <w:p w14:paraId="5F756590"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  Junior Playing in Juniors and Seniors competitions (Jnr plus $220)</w:t>
                                  </w:r>
                                </w:p>
                              </w:tc>
                              <w:tc>
                                <w:tcPr>
                                  <w:tcW w:w="1276" w:type="dxa"/>
                                  <w:tcBorders>
                                    <w:top w:val="nil"/>
                                    <w:left w:val="nil"/>
                                    <w:bottom w:val="single" w:sz="8" w:space="0" w:color="000000"/>
                                    <w:right w:val="single" w:sz="8" w:space="0" w:color="000000"/>
                                  </w:tcBorders>
                                  <w:shd w:val="clear" w:color="000000" w:fill="BDD7EE"/>
                                  <w:vAlign w:val="center"/>
                                  <w:hideMark/>
                                </w:tcPr>
                                <w:p w14:paraId="0E049D1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$525.00</w:t>
                                  </w:r>
                                </w:p>
                              </w:tc>
                              <w:tc>
                                <w:tcPr>
                                  <w:tcW w:w="1418" w:type="dxa"/>
                                  <w:tcBorders>
                                    <w:top w:val="nil"/>
                                    <w:left w:val="nil"/>
                                    <w:bottom w:val="single" w:sz="8" w:space="0" w:color="000000"/>
                                    <w:right w:val="single" w:sz="8" w:space="0" w:color="000000"/>
                                  </w:tcBorders>
                                  <w:shd w:val="clear" w:color="000000" w:fill="BDD7EE"/>
                                  <w:vAlign w:val="center"/>
                                  <w:hideMark/>
                                </w:tcPr>
                                <w:p w14:paraId="620A442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$625.00</w:t>
                                  </w:r>
                                </w:p>
                              </w:tc>
                            </w:tr>
                            <w:tr w:rsidR="00003B33" w:rsidRPr="00043350" w14:paraId="0C0724CC" w14:textId="77777777" w:rsidTr="009D4B64">
                              <w:trPr>
                                <w:trHeight w:val="448"/>
                              </w:trPr>
                              <w:tc>
                                <w:tcPr>
                                  <w:tcW w:w="1083" w:type="dxa"/>
                                  <w:vMerge/>
                                  <w:tcBorders>
                                    <w:top w:val="nil"/>
                                    <w:left w:val="single" w:sz="8" w:space="0" w:color="000000"/>
                                    <w:bottom w:val="single" w:sz="8" w:space="0" w:color="000000"/>
                                    <w:right w:val="single" w:sz="8" w:space="0" w:color="000000"/>
                                  </w:tcBorders>
                                  <w:vAlign w:val="center"/>
                                  <w:hideMark/>
                                </w:tcPr>
                                <w:p w14:paraId="06A3118F"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BDD7EE"/>
                                  <w:vAlign w:val="center"/>
                                  <w:hideMark/>
                                </w:tcPr>
                                <w:p w14:paraId="38E552B2"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 Junior Goal Keeper playing Juniors &amp; Seniors competitions with own gear</w:t>
                                  </w:r>
                                </w:p>
                              </w:tc>
                              <w:tc>
                                <w:tcPr>
                                  <w:tcW w:w="1276" w:type="dxa"/>
                                  <w:tcBorders>
                                    <w:top w:val="nil"/>
                                    <w:left w:val="nil"/>
                                    <w:bottom w:val="single" w:sz="8" w:space="0" w:color="000000"/>
                                    <w:right w:val="single" w:sz="8" w:space="0" w:color="000000"/>
                                  </w:tcBorders>
                                  <w:shd w:val="clear" w:color="000000" w:fill="BDD7EE"/>
                                  <w:vAlign w:val="center"/>
                                  <w:hideMark/>
                                </w:tcPr>
                                <w:p w14:paraId="7EC62D38"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$250.00</w:t>
                                  </w:r>
                                </w:p>
                              </w:tc>
                              <w:tc>
                                <w:tcPr>
                                  <w:tcW w:w="1418" w:type="dxa"/>
                                  <w:tcBorders>
                                    <w:top w:val="nil"/>
                                    <w:left w:val="nil"/>
                                    <w:bottom w:val="single" w:sz="8" w:space="0" w:color="000000"/>
                                    <w:right w:val="single" w:sz="8" w:space="0" w:color="000000"/>
                                  </w:tcBorders>
                                  <w:shd w:val="clear" w:color="000000" w:fill="BDD7EE"/>
                                  <w:vAlign w:val="center"/>
                                  <w:hideMark/>
                                </w:tcPr>
                                <w:p w14:paraId="13C1C74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$350.00</w:t>
                                  </w:r>
                                </w:p>
                              </w:tc>
                            </w:tr>
                            <w:tr w:rsidR="00003B33" w:rsidRPr="00043350" w14:paraId="69EA51D4" w14:textId="77777777" w:rsidTr="009D4B64">
                              <w:trPr>
                                <w:trHeight w:val="269"/>
                              </w:trPr>
                              <w:tc>
                                <w:tcPr>
                                  <w:tcW w:w="1083"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091B617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Seniors Only</w:t>
                                  </w:r>
                                </w:p>
                              </w:tc>
                              <w:tc>
                                <w:tcPr>
                                  <w:tcW w:w="6278" w:type="dxa"/>
                                  <w:tcBorders>
                                    <w:top w:val="nil"/>
                                    <w:left w:val="nil"/>
                                    <w:bottom w:val="single" w:sz="8" w:space="0" w:color="000000"/>
                                    <w:right w:val="single" w:sz="8" w:space="0" w:color="000000"/>
                                  </w:tcBorders>
                                  <w:shd w:val="clear" w:color="000000" w:fill="FFE699"/>
                                  <w:vAlign w:val="center"/>
                                  <w:hideMark/>
                                </w:tcPr>
                                <w:p w14:paraId="7A76739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 Male or Female</w:t>
                                  </w:r>
                                </w:p>
                              </w:tc>
                              <w:tc>
                                <w:tcPr>
                                  <w:tcW w:w="1276" w:type="dxa"/>
                                  <w:tcBorders>
                                    <w:top w:val="nil"/>
                                    <w:left w:val="nil"/>
                                    <w:bottom w:val="single" w:sz="8" w:space="0" w:color="000000"/>
                                    <w:right w:val="single" w:sz="8" w:space="0" w:color="000000"/>
                                  </w:tcBorders>
                                  <w:shd w:val="clear" w:color="000000" w:fill="FFE699"/>
                                  <w:vAlign w:val="center"/>
                                  <w:hideMark/>
                                </w:tcPr>
                                <w:p w14:paraId="1AA210F9"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$625.00</w:t>
                                  </w:r>
                                </w:p>
                              </w:tc>
                              <w:tc>
                                <w:tcPr>
                                  <w:tcW w:w="1418" w:type="dxa"/>
                                  <w:tcBorders>
                                    <w:top w:val="nil"/>
                                    <w:left w:val="nil"/>
                                    <w:bottom w:val="single" w:sz="8" w:space="0" w:color="000000"/>
                                    <w:right w:val="single" w:sz="8" w:space="0" w:color="000000"/>
                                  </w:tcBorders>
                                  <w:shd w:val="clear" w:color="000000" w:fill="FFE699"/>
                                  <w:vAlign w:val="center"/>
                                  <w:hideMark/>
                                </w:tcPr>
                                <w:p w14:paraId="5671E1A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$725.00</w:t>
                                  </w:r>
                                </w:p>
                              </w:tc>
                            </w:tr>
                            <w:tr w:rsidR="00003B33" w:rsidRPr="00043350" w14:paraId="7861EDF0" w14:textId="77777777" w:rsidTr="009D4B64">
                              <w:trPr>
                                <w:trHeight w:val="448"/>
                              </w:trPr>
                              <w:tc>
                                <w:tcPr>
                                  <w:tcW w:w="1083" w:type="dxa"/>
                                  <w:vMerge/>
                                  <w:tcBorders>
                                    <w:top w:val="nil"/>
                                    <w:left w:val="single" w:sz="8" w:space="0" w:color="000000"/>
                                    <w:bottom w:val="single" w:sz="8" w:space="0" w:color="000000"/>
                                    <w:right w:val="single" w:sz="8" w:space="0" w:color="000000"/>
                                  </w:tcBorders>
                                  <w:vAlign w:val="center"/>
                                  <w:hideMark/>
                                </w:tcPr>
                                <w:p w14:paraId="5D521884"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31836C60"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 Student/concession – Male or Female (</w:t>
                                  </w:r>
                                  <w:r w:rsidRPr="00043350">
                                    <w:rPr>
                                      <w:rFonts w:ascii="Arial" w:eastAsia="Times New Roman" w:hAnsi="Arial" w:cs="Arial"/>
                                      <w:i/>
                                      <w:iCs/>
                                      <w:color w:val="000000"/>
                                      <w:sz w:val="20"/>
                                      <w:szCs w:val="20"/>
                                      <w:lang w:eastAsia="en-AU"/>
                                    </w:rPr>
                                    <w:t>Full-time Student, Health Card Holder)</w:t>
                                  </w:r>
                                </w:p>
                              </w:tc>
                              <w:tc>
                                <w:tcPr>
                                  <w:tcW w:w="1276" w:type="dxa"/>
                                  <w:tcBorders>
                                    <w:top w:val="nil"/>
                                    <w:left w:val="nil"/>
                                    <w:bottom w:val="single" w:sz="8" w:space="0" w:color="000000"/>
                                    <w:right w:val="single" w:sz="8" w:space="0" w:color="000000"/>
                                  </w:tcBorders>
                                  <w:shd w:val="clear" w:color="000000" w:fill="FFE699"/>
                                  <w:vAlign w:val="center"/>
                                  <w:hideMark/>
                                </w:tcPr>
                                <w:p w14:paraId="78EC8124"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$525.00</w:t>
                                  </w:r>
                                </w:p>
                              </w:tc>
                              <w:tc>
                                <w:tcPr>
                                  <w:tcW w:w="1418" w:type="dxa"/>
                                  <w:tcBorders>
                                    <w:top w:val="nil"/>
                                    <w:left w:val="nil"/>
                                    <w:bottom w:val="single" w:sz="8" w:space="0" w:color="000000"/>
                                    <w:right w:val="single" w:sz="8" w:space="0" w:color="000000"/>
                                  </w:tcBorders>
                                  <w:shd w:val="clear" w:color="000000" w:fill="FFE699"/>
                                  <w:vAlign w:val="center"/>
                                  <w:hideMark/>
                                </w:tcPr>
                                <w:p w14:paraId="242346D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$625.00</w:t>
                                  </w:r>
                                </w:p>
                              </w:tc>
                            </w:tr>
                            <w:tr w:rsidR="00003B33" w:rsidRPr="00043350" w14:paraId="4E46B85C" w14:textId="77777777" w:rsidTr="009D4B64">
                              <w:trPr>
                                <w:trHeight w:val="448"/>
                              </w:trPr>
                              <w:tc>
                                <w:tcPr>
                                  <w:tcW w:w="1083" w:type="dxa"/>
                                  <w:vMerge/>
                                  <w:tcBorders>
                                    <w:top w:val="nil"/>
                                    <w:left w:val="single" w:sz="8" w:space="0" w:color="000000"/>
                                    <w:bottom w:val="single" w:sz="8" w:space="0" w:color="000000"/>
                                    <w:right w:val="single" w:sz="8" w:space="0" w:color="000000"/>
                                  </w:tcBorders>
                                  <w:vAlign w:val="center"/>
                                  <w:hideMark/>
                                </w:tcPr>
                                <w:p w14:paraId="5FF1FABC"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612CE386"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Goal Keeper – with own Gear Playing Men’s or Women’s competition</w:t>
                                  </w:r>
                                </w:p>
                              </w:tc>
                              <w:tc>
                                <w:tcPr>
                                  <w:tcW w:w="1276" w:type="dxa"/>
                                  <w:tcBorders>
                                    <w:top w:val="nil"/>
                                    <w:left w:val="nil"/>
                                    <w:bottom w:val="single" w:sz="8" w:space="0" w:color="000000"/>
                                    <w:right w:val="single" w:sz="8" w:space="0" w:color="000000"/>
                                  </w:tcBorders>
                                  <w:shd w:val="clear" w:color="000000" w:fill="FFE699"/>
                                  <w:vAlign w:val="center"/>
                                  <w:hideMark/>
                                </w:tcPr>
                                <w:p w14:paraId="2887F6B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$250.00</w:t>
                                  </w:r>
                                </w:p>
                              </w:tc>
                              <w:tc>
                                <w:tcPr>
                                  <w:tcW w:w="1418" w:type="dxa"/>
                                  <w:tcBorders>
                                    <w:top w:val="nil"/>
                                    <w:left w:val="nil"/>
                                    <w:bottom w:val="single" w:sz="8" w:space="0" w:color="000000"/>
                                    <w:right w:val="single" w:sz="8" w:space="0" w:color="000000"/>
                                  </w:tcBorders>
                                  <w:shd w:val="clear" w:color="000000" w:fill="FFE699"/>
                                  <w:vAlign w:val="center"/>
                                  <w:hideMark/>
                                </w:tcPr>
                                <w:p w14:paraId="03116B1C"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$350.00</w:t>
                                  </w:r>
                                </w:p>
                              </w:tc>
                            </w:tr>
                            <w:tr w:rsidR="00003B33" w:rsidRPr="00043350" w14:paraId="5C58497B" w14:textId="77777777" w:rsidTr="009D4B64">
                              <w:trPr>
                                <w:trHeight w:val="448"/>
                              </w:trPr>
                              <w:tc>
                                <w:tcPr>
                                  <w:tcW w:w="1083" w:type="dxa"/>
                                  <w:vMerge w:val="restart"/>
                                  <w:tcBorders>
                                    <w:top w:val="nil"/>
                                    <w:left w:val="single" w:sz="8" w:space="0" w:color="000000"/>
                                    <w:bottom w:val="single" w:sz="8" w:space="0" w:color="000000"/>
                                    <w:right w:val="single" w:sz="8" w:space="0" w:color="000000"/>
                                  </w:tcBorders>
                                  <w:shd w:val="clear" w:color="000000" w:fill="BDD7EE"/>
                                  <w:vAlign w:val="center"/>
                                  <w:hideMark/>
                                </w:tcPr>
                                <w:p w14:paraId="0A1B7B3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Seniors &amp; Masters</w:t>
                                  </w:r>
                                </w:p>
                              </w:tc>
                              <w:tc>
                                <w:tcPr>
                                  <w:tcW w:w="6278" w:type="dxa"/>
                                  <w:tcBorders>
                                    <w:top w:val="nil"/>
                                    <w:left w:val="nil"/>
                                    <w:bottom w:val="single" w:sz="8" w:space="0" w:color="000000"/>
                                    <w:right w:val="single" w:sz="8" w:space="0" w:color="000000"/>
                                  </w:tcBorders>
                                  <w:shd w:val="clear" w:color="000000" w:fill="BDD7EE"/>
                                  <w:vAlign w:val="center"/>
                                  <w:hideMark/>
                                </w:tcPr>
                                <w:p w14:paraId="5B51C22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 Male or Female playing Senior and Masters comps (Snr plus $200)</w:t>
                                  </w:r>
                                </w:p>
                              </w:tc>
                              <w:tc>
                                <w:tcPr>
                                  <w:tcW w:w="1276" w:type="dxa"/>
                                  <w:tcBorders>
                                    <w:top w:val="nil"/>
                                    <w:left w:val="nil"/>
                                    <w:bottom w:val="single" w:sz="8" w:space="0" w:color="000000"/>
                                    <w:right w:val="single" w:sz="8" w:space="0" w:color="000000"/>
                                  </w:tcBorders>
                                  <w:shd w:val="clear" w:color="000000" w:fill="BDD7EE"/>
                                  <w:vAlign w:val="center"/>
                                  <w:hideMark/>
                                </w:tcPr>
                                <w:p w14:paraId="7860A823"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$825.00</w:t>
                                  </w:r>
                                </w:p>
                              </w:tc>
                              <w:tc>
                                <w:tcPr>
                                  <w:tcW w:w="1418" w:type="dxa"/>
                                  <w:tcBorders>
                                    <w:top w:val="nil"/>
                                    <w:left w:val="nil"/>
                                    <w:bottom w:val="single" w:sz="8" w:space="0" w:color="000000"/>
                                    <w:right w:val="single" w:sz="8" w:space="0" w:color="000000"/>
                                  </w:tcBorders>
                                  <w:shd w:val="clear" w:color="000000" w:fill="BDD7EE"/>
                                  <w:vAlign w:val="center"/>
                                  <w:hideMark/>
                                </w:tcPr>
                                <w:p w14:paraId="2F1F3C4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$925.00</w:t>
                                  </w:r>
                                </w:p>
                              </w:tc>
                            </w:tr>
                            <w:tr w:rsidR="00003B33" w:rsidRPr="00043350" w14:paraId="4F4658C2" w14:textId="77777777" w:rsidTr="009D4B64">
                              <w:trPr>
                                <w:trHeight w:val="448"/>
                              </w:trPr>
                              <w:tc>
                                <w:tcPr>
                                  <w:tcW w:w="1083" w:type="dxa"/>
                                  <w:vMerge/>
                                  <w:tcBorders>
                                    <w:top w:val="nil"/>
                                    <w:left w:val="single" w:sz="8" w:space="0" w:color="000000"/>
                                    <w:bottom w:val="single" w:sz="8" w:space="0" w:color="000000"/>
                                    <w:right w:val="single" w:sz="8" w:space="0" w:color="000000"/>
                                  </w:tcBorders>
                                  <w:vAlign w:val="center"/>
                                  <w:hideMark/>
                                </w:tcPr>
                                <w:p w14:paraId="4207DDC8"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BDD7EE"/>
                                  <w:vAlign w:val="center"/>
                                  <w:hideMark/>
                                </w:tcPr>
                                <w:p w14:paraId="42D4234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Goal Keeper – with own gear playing Senior and Masters Comp (Snr GK plus $100)</w:t>
                                  </w:r>
                                </w:p>
                              </w:tc>
                              <w:tc>
                                <w:tcPr>
                                  <w:tcW w:w="1276" w:type="dxa"/>
                                  <w:tcBorders>
                                    <w:top w:val="nil"/>
                                    <w:left w:val="nil"/>
                                    <w:bottom w:val="single" w:sz="8" w:space="0" w:color="000000"/>
                                    <w:right w:val="single" w:sz="8" w:space="0" w:color="000000"/>
                                  </w:tcBorders>
                                  <w:shd w:val="clear" w:color="000000" w:fill="BDD7EE"/>
                                  <w:vAlign w:val="center"/>
                                  <w:hideMark/>
                                </w:tcPr>
                                <w:p w14:paraId="3206EB38"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$350.00</w:t>
                                  </w:r>
                                </w:p>
                              </w:tc>
                              <w:tc>
                                <w:tcPr>
                                  <w:tcW w:w="1418" w:type="dxa"/>
                                  <w:tcBorders>
                                    <w:top w:val="nil"/>
                                    <w:left w:val="nil"/>
                                    <w:bottom w:val="single" w:sz="8" w:space="0" w:color="000000"/>
                                    <w:right w:val="single" w:sz="8" w:space="0" w:color="000000"/>
                                  </w:tcBorders>
                                  <w:shd w:val="clear" w:color="000000" w:fill="BDD7EE"/>
                                  <w:vAlign w:val="center"/>
                                  <w:hideMark/>
                                </w:tcPr>
                                <w:p w14:paraId="4E7A922B"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$450.00</w:t>
                                  </w:r>
                                </w:p>
                              </w:tc>
                            </w:tr>
                            <w:tr w:rsidR="00003B33" w:rsidRPr="00043350" w14:paraId="25004791" w14:textId="77777777" w:rsidTr="009D4B64">
                              <w:trPr>
                                <w:trHeight w:val="269"/>
                              </w:trPr>
                              <w:tc>
                                <w:tcPr>
                                  <w:tcW w:w="1083"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58C7DBD9"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Masters Only</w:t>
                                  </w:r>
                                </w:p>
                              </w:tc>
                              <w:tc>
                                <w:tcPr>
                                  <w:tcW w:w="6278" w:type="dxa"/>
                                  <w:tcBorders>
                                    <w:top w:val="nil"/>
                                    <w:left w:val="nil"/>
                                    <w:bottom w:val="single" w:sz="8" w:space="0" w:color="000000"/>
                                    <w:right w:val="single" w:sz="8" w:space="0" w:color="000000"/>
                                  </w:tcBorders>
                                  <w:shd w:val="clear" w:color="000000" w:fill="FFE699"/>
                                  <w:vAlign w:val="center"/>
                                  <w:hideMark/>
                                </w:tcPr>
                                <w:p w14:paraId="0649F7B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Masters – Male or Female playing in Masters comp only</w:t>
                                  </w:r>
                                </w:p>
                              </w:tc>
                              <w:tc>
                                <w:tcPr>
                                  <w:tcW w:w="1276" w:type="dxa"/>
                                  <w:tcBorders>
                                    <w:top w:val="nil"/>
                                    <w:left w:val="nil"/>
                                    <w:bottom w:val="single" w:sz="8" w:space="0" w:color="000000"/>
                                    <w:right w:val="single" w:sz="8" w:space="0" w:color="000000"/>
                                  </w:tcBorders>
                                  <w:shd w:val="clear" w:color="000000" w:fill="FFE699"/>
                                  <w:vAlign w:val="center"/>
                                  <w:hideMark/>
                                </w:tcPr>
                                <w:p w14:paraId="4287924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$455.00</w:t>
                                  </w:r>
                                </w:p>
                              </w:tc>
                              <w:tc>
                                <w:tcPr>
                                  <w:tcW w:w="1418" w:type="dxa"/>
                                  <w:tcBorders>
                                    <w:top w:val="nil"/>
                                    <w:left w:val="nil"/>
                                    <w:bottom w:val="single" w:sz="8" w:space="0" w:color="000000"/>
                                    <w:right w:val="single" w:sz="8" w:space="0" w:color="000000"/>
                                  </w:tcBorders>
                                  <w:shd w:val="clear" w:color="000000" w:fill="FFE699"/>
                                  <w:vAlign w:val="center"/>
                                  <w:hideMark/>
                                </w:tcPr>
                                <w:p w14:paraId="66033B2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$555.00</w:t>
                                  </w:r>
                                </w:p>
                              </w:tc>
                            </w:tr>
                            <w:tr w:rsidR="00003B33" w:rsidRPr="00043350" w14:paraId="3490A135" w14:textId="77777777" w:rsidTr="009D4B64">
                              <w:trPr>
                                <w:trHeight w:val="269"/>
                              </w:trPr>
                              <w:tc>
                                <w:tcPr>
                                  <w:tcW w:w="1083" w:type="dxa"/>
                                  <w:vMerge/>
                                  <w:tcBorders>
                                    <w:top w:val="nil"/>
                                    <w:left w:val="single" w:sz="8" w:space="0" w:color="000000"/>
                                    <w:bottom w:val="single" w:sz="8" w:space="0" w:color="000000"/>
                                    <w:right w:val="single" w:sz="8" w:space="0" w:color="000000"/>
                                  </w:tcBorders>
                                  <w:vAlign w:val="center"/>
                                  <w:hideMark/>
                                </w:tcPr>
                                <w:p w14:paraId="16C652B4"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515F92B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Master Goal Keeper – with own gear playing Masters only</w:t>
                                  </w:r>
                                </w:p>
                              </w:tc>
                              <w:tc>
                                <w:tcPr>
                                  <w:tcW w:w="1276" w:type="dxa"/>
                                  <w:tcBorders>
                                    <w:top w:val="nil"/>
                                    <w:left w:val="nil"/>
                                    <w:bottom w:val="single" w:sz="8" w:space="0" w:color="000000"/>
                                    <w:right w:val="single" w:sz="8" w:space="0" w:color="000000"/>
                                  </w:tcBorders>
                                  <w:shd w:val="clear" w:color="000000" w:fill="FFE699"/>
                                  <w:vAlign w:val="center"/>
                                  <w:hideMark/>
                                </w:tcPr>
                                <w:p w14:paraId="787EA68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$250.00</w:t>
                                  </w:r>
                                </w:p>
                              </w:tc>
                              <w:tc>
                                <w:tcPr>
                                  <w:tcW w:w="1418" w:type="dxa"/>
                                  <w:tcBorders>
                                    <w:top w:val="nil"/>
                                    <w:left w:val="nil"/>
                                    <w:bottom w:val="single" w:sz="8" w:space="0" w:color="000000"/>
                                    <w:right w:val="single" w:sz="8" w:space="0" w:color="000000"/>
                                  </w:tcBorders>
                                  <w:shd w:val="clear" w:color="000000" w:fill="FFE699"/>
                                  <w:vAlign w:val="center"/>
                                  <w:hideMark/>
                                </w:tcPr>
                                <w:p w14:paraId="2DC6895E"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$350.00</w:t>
                                  </w:r>
                                </w:p>
                              </w:tc>
                            </w:tr>
                            <w:tr w:rsidR="00003B33" w:rsidRPr="00043350" w14:paraId="170D1C2E" w14:textId="77777777" w:rsidTr="009D4B64">
                              <w:trPr>
                                <w:trHeight w:val="666"/>
                              </w:trPr>
                              <w:tc>
                                <w:tcPr>
                                  <w:tcW w:w="1083" w:type="dxa"/>
                                  <w:tcBorders>
                                    <w:top w:val="nil"/>
                                    <w:left w:val="single" w:sz="8" w:space="0" w:color="000000"/>
                                    <w:bottom w:val="single" w:sz="8" w:space="0" w:color="000000"/>
                                    <w:right w:val="single" w:sz="8" w:space="0" w:color="000000"/>
                                  </w:tcBorders>
                                  <w:shd w:val="clear" w:color="000000" w:fill="BDD7EE"/>
                                  <w:vAlign w:val="center"/>
                                  <w:hideMark/>
                                </w:tcPr>
                                <w:p w14:paraId="2B8541B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Social</w:t>
                                  </w:r>
                                </w:p>
                              </w:tc>
                              <w:tc>
                                <w:tcPr>
                                  <w:tcW w:w="6278" w:type="dxa"/>
                                  <w:tcBorders>
                                    <w:top w:val="nil"/>
                                    <w:left w:val="nil"/>
                                    <w:bottom w:val="single" w:sz="8" w:space="0" w:color="000000"/>
                                    <w:right w:val="single" w:sz="8" w:space="0" w:color="000000"/>
                                  </w:tcBorders>
                                  <w:shd w:val="clear" w:color="000000" w:fill="BDD7EE"/>
                                  <w:vAlign w:val="center"/>
                                  <w:hideMark/>
                                </w:tcPr>
                                <w:p w14:paraId="32373D62"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Social Member –   For friends, relatives, past players who would like to be a non-playing member, with full voting rights, and to help contribute to ongoing running of the club.</w:t>
                                  </w:r>
                                </w:p>
                              </w:tc>
                              <w:tc>
                                <w:tcPr>
                                  <w:tcW w:w="1276" w:type="dxa"/>
                                  <w:tcBorders>
                                    <w:top w:val="nil"/>
                                    <w:left w:val="nil"/>
                                    <w:bottom w:val="single" w:sz="8" w:space="0" w:color="000000"/>
                                    <w:right w:val="single" w:sz="8" w:space="0" w:color="000000"/>
                                  </w:tcBorders>
                                  <w:shd w:val="clear" w:color="000000" w:fill="BDD7EE"/>
                                  <w:vAlign w:val="center"/>
                                  <w:hideMark/>
                                </w:tcPr>
                                <w:p w14:paraId="438BC2D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$50.00</w:t>
                                  </w:r>
                                </w:p>
                              </w:tc>
                              <w:tc>
                                <w:tcPr>
                                  <w:tcW w:w="1418" w:type="dxa"/>
                                  <w:tcBorders>
                                    <w:top w:val="nil"/>
                                    <w:left w:val="nil"/>
                                    <w:bottom w:val="single" w:sz="8" w:space="0" w:color="000000"/>
                                    <w:right w:val="single" w:sz="8" w:space="0" w:color="000000"/>
                                  </w:tcBorders>
                                  <w:shd w:val="clear" w:color="000000" w:fill="BDD7EE"/>
                                  <w:vAlign w:val="center"/>
                                  <w:hideMark/>
                                </w:tcPr>
                                <w:p w14:paraId="63BE4FE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w:t>
                                  </w:r>
                                </w:p>
                              </w:tc>
                            </w:tr>
                          </w:tbl>
                          <w:p w14:paraId="01DC1380" w14:textId="4D26FA6A" w:rsidR="00EC7378" w:rsidRPr="00D5710B" w:rsidRDefault="00EC7378" w:rsidP="00CA63F4">
                            <w:pPr>
                              <w:rPr>
                                <w:sz w:val="20"/>
                              </w:rPr>
                            </w:pPr>
                          </w:p>
                          <w:p w14:paraId="4426CEDC" w14:textId="20311B4A" w:rsidR="00CA63F4" w:rsidRPr="00D5710B" w:rsidRDefault="00CA63F4" w:rsidP="00CA63F4">
                            <w:pPr>
                              <w:spacing w:after="0"/>
                              <w:rPr>
                                <w:rFonts w:ascii="Arial" w:hAnsi="Arial" w:cs="Arial"/>
                                <w:noProof/>
                                <w:color w:val="1F3864" w:themeColor="accent5" w:themeShade="80"/>
                                <w:sz w:val="20"/>
                                <w:lang w:eastAsia="en-AU"/>
                              </w:rPr>
                            </w:pPr>
                            <w:r w:rsidRPr="00D5710B">
                              <w:rPr>
                                <w:rFonts w:ascii="Arial" w:hAnsi="Arial" w:cs="Arial"/>
                                <w:noProof/>
                                <w:color w:val="1F3864" w:themeColor="accent5" w:themeShade="80"/>
                                <w:sz w:val="20"/>
                                <w:lang w:eastAsia="en-AU"/>
                              </w:rPr>
                              <w:t>Players who are not fully registered with both HV and Mentone Hockey Club or have any outstanding fees will be ineligible for selection</w:t>
                            </w:r>
                            <w:r w:rsidR="00D5710B">
                              <w:rPr>
                                <w:rFonts w:ascii="Arial" w:hAnsi="Arial" w:cs="Arial"/>
                                <w:noProof/>
                                <w:color w:val="1F3864" w:themeColor="accent5" w:themeShade="80"/>
                                <w:sz w:val="20"/>
                                <w:lang w:eastAsia="en-AU"/>
                              </w:rPr>
                              <w:t>,</w:t>
                            </w:r>
                            <w:r w:rsidRPr="00D5710B">
                              <w:rPr>
                                <w:rFonts w:ascii="Arial" w:hAnsi="Arial" w:cs="Arial"/>
                                <w:noProof/>
                                <w:color w:val="1F3864" w:themeColor="accent5" w:themeShade="80"/>
                                <w:sz w:val="20"/>
                                <w:lang w:eastAsia="en-AU"/>
                              </w:rPr>
                              <w:t xml:space="preserve"> so if you have any questions about the Registration process, Fees or need an</w:t>
                            </w:r>
                            <w:r w:rsidR="00D5710B">
                              <w:rPr>
                                <w:rFonts w:ascii="Arial" w:hAnsi="Arial" w:cs="Arial"/>
                                <w:noProof/>
                                <w:color w:val="1F3864" w:themeColor="accent5" w:themeShade="80"/>
                                <w:sz w:val="20"/>
                                <w:lang w:eastAsia="en-AU"/>
                              </w:rPr>
                              <w:t>y assistance, please contact our</w:t>
                            </w:r>
                            <w:r w:rsidRPr="00D5710B">
                              <w:rPr>
                                <w:rFonts w:ascii="Arial" w:hAnsi="Arial" w:cs="Arial"/>
                                <w:noProof/>
                                <w:color w:val="1F3864" w:themeColor="accent5" w:themeShade="80"/>
                                <w:sz w:val="20"/>
                                <w:lang w:eastAsia="en-AU"/>
                              </w:rPr>
                              <w:t xml:space="preserve"> Treasurer: </w:t>
                            </w:r>
                            <w:hyperlink r:id="rId25" w:history="1">
                              <w:r w:rsidRPr="00D5710B">
                                <w:rPr>
                                  <w:rStyle w:val="Hyperlink"/>
                                  <w:rFonts w:ascii="Arial" w:hAnsi="Arial" w:cs="Arial"/>
                                  <w:noProof/>
                                  <w:sz w:val="20"/>
                                  <w:lang w:eastAsia="en-AU"/>
                                </w:rPr>
                                <w:t>treasurer@mentonehockey.org.au</w:t>
                              </w:r>
                            </w:hyperlink>
                            <w:r w:rsidRPr="00D5710B">
                              <w:rPr>
                                <w:rFonts w:ascii="Arial" w:hAnsi="Arial" w:cs="Arial"/>
                                <w:noProof/>
                                <w:color w:val="1F3864" w:themeColor="accent5" w:themeShade="80"/>
                                <w:sz w:val="20"/>
                                <w:lang w:eastAsia="en-AU"/>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A3F7AE" id="_x0000_s1031" type="#_x0000_t202" style="position:absolute;margin-left:-13.8pt;margin-top:93.9pt;width:512.6pt;height:681.8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" filled="f" stroked="f">
                <v:textbox>
                  <w:txbxContent>
                    <w:p w14:paraId="30408DED" w14:textId="2D881B22" w:rsidR="00CA63F4" w:rsidRDefault="00CA63F4" w:rsidP="00EC7378">
                      <w:pPr>
                        <w:spacing w:after="0"/>
                        <w:rPr>
                          <w:rFonts w:ascii="Arial" w:hAnsi="Arial" w:cs="Arial"/>
                          <w:b/>
                          <w:color w:val="1F3864" w:themeColor="accent5" w:themeShade="80"/>
                          <w:sz w:val="32"/>
                        </w:rPr>
                      </w:pPr>
                      <w:r>
                        <w:rPr>
                          <w:rFonts w:ascii="Arial" w:hAnsi="Arial" w:cs="Arial"/>
                          <w:b/>
                          <w:color w:val="1F3864" w:themeColor="accent5" w:themeShade="80"/>
                          <w:sz w:val="32"/>
                        </w:rPr>
                        <w:t xml:space="preserve">  Fees Table 202</w:t>
                      </w:r>
                      <w:r w:rsidR="00853E34">
                        <w:rPr>
                          <w:rFonts w:ascii="Arial" w:hAnsi="Arial" w:cs="Arial"/>
                          <w:b/>
                          <w:color w:val="1F3864" w:themeColor="accent5" w:themeShade="80"/>
                          <w:sz w:val="32"/>
                        </w:rPr>
                        <w:t>2</w:t>
                      </w:r>
                    </w:p>
                    <w:p w14:paraId="20325C73" w14:textId="1401D760" w:rsidR="00CA63F4" w:rsidRDefault="00CA63F4" w:rsidP="00EC7378">
                      <w:pPr>
                        <w:spacing w:after="0"/>
                        <w:rPr>
                          <w:rFonts w:ascii="Arial" w:hAnsi="Arial" w:cs="Arial"/>
                          <w:b/>
                          <w:color w:val="1F3864" w:themeColor="accent5" w:themeShade="80"/>
                          <w:sz w:val="32"/>
                        </w:rPr>
                      </w:pPr>
                    </w:p>
                    <w:p w14:paraId="0AFFF553" w14:textId="57D34626" w:rsidR="00CA63F4" w:rsidRDefault="00CA63F4" w:rsidP="00EC7378">
                      <w:pPr>
                        <w:spacing w:after="0"/>
                        <w:rPr>
                          <w:rFonts w:ascii="Arial" w:hAnsi="Arial" w:cs="Arial"/>
                          <w:b/>
                          <w:color w:val="1F3864" w:themeColor="accent5" w:themeShade="80"/>
                          <w:sz w:val="32"/>
                        </w:rPr>
                      </w:pPr>
                      <w:r>
                        <w:rPr>
                          <w:rFonts w:ascii="Arial" w:hAnsi="Arial" w:cs="Arial"/>
                          <w:b/>
                          <w:color w:val="1F3864" w:themeColor="accent5" w:themeShade="80"/>
                          <w:sz w:val="32"/>
                        </w:rPr>
                        <w:t xml:space="preserve">  </w:t>
                      </w:r>
                      <w:r w:rsidRPr="00CA63F4">
                        <w:rPr>
                          <w:rFonts w:ascii="Arial" w:hAnsi="Arial" w:cs="Arial"/>
                          <w:noProof/>
                          <w:color w:val="1F3864" w:themeColor="accent5" w:themeShade="80"/>
                          <w:lang w:eastAsia="en-AU"/>
                        </w:rPr>
                        <w:t>Register</w:t>
                      </w:r>
                      <w:r>
                        <w:rPr>
                          <w:rFonts w:ascii="Arial" w:hAnsi="Arial" w:cs="Arial"/>
                          <w:noProof/>
                          <w:color w:val="1F3864" w:themeColor="accent5" w:themeShade="80"/>
                          <w:lang w:eastAsia="en-AU"/>
                        </w:rPr>
                        <w:t xml:space="preserve"> to play </w:t>
                      </w:r>
                    </w:p>
                    <w:p w14:paraId="261BE5F6" w14:textId="77777777" w:rsidR="00CA63F4" w:rsidRPr="00CA63F4" w:rsidRDefault="00CA63F4" w:rsidP="00EC7378">
                      <w:pPr>
                        <w:spacing w:after="0"/>
                        <w:rPr>
                          <w:rFonts w:ascii="Arial" w:hAnsi="Arial" w:cs="Arial"/>
                          <w:noProof/>
                          <w:color w:val="1F3864" w:themeColor="accent5" w:themeShade="80"/>
                          <w:lang w:eastAsia="en-AU"/>
                        </w:rPr>
                      </w:pPr>
                      <w:r>
                        <w:rPr>
                          <w:rFonts w:ascii="Arial" w:hAnsi="Arial" w:cs="Arial"/>
                          <w:b/>
                          <w:color w:val="1F3864" w:themeColor="accent5" w:themeShade="80"/>
                          <w:sz w:val="32"/>
                        </w:rPr>
                        <w:t xml:space="preserve"> </w:t>
                      </w:r>
                    </w:p>
                    <w:p w14:paraId="368C0B63" w14:textId="67BB3430" w:rsidR="00CA63F4" w:rsidRDefault="00CA63F4" w:rsidP="00EC7378">
                      <w:pPr>
                        <w:spacing w:after="0"/>
                        <w:rPr>
                          <w:rFonts w:ascii="Arial" w:hAnsi="Arial" w:cs="Arial"/>
                          <w:noProof/>
                          <w:color w:val="1F3864" w:themeColor="accent5" w:themeShade="80"/>
                          <w:lang w:eastAsia="en-AU"/>
                        </w:rPr>
                      </w:pPr>
                      <w:r w:rsidRPr="00CA63F4">
                        <w:rPr>
                          <w:rFonts w:ascii="Arial" w:hAnsi="Arial" w:cs="Arial"/>
                          <w:noProof/>
                          <w:color w:val="1F3864" w:themeColor="accent5" w:themeShade="80"/>
                          <w:lang w:eastAsia="en-AU"/>
                        </w:rPr>
                        <w:t xml:space="preserve">  </w:t>
                      </w:r>
                      <w:r>
                        <w:rPr>
                          <w:rFonts w:ascii="Arial" w:hAnsi="Arial" w:cs="Arial"/>
                          <w:noProof/>
                          <w:color w:val="1F3864" w:themeColor="accent5" w:themeShade="80"/>
                          <w:lang w:eastAsia="en-AU"/>
                        </w:rPr>
                        <w:t xml:space="preserve"> </w:t>
                      </w:r>
                      <w:r w:rsidRPr="00CA63F4">
                        <w:rPr>
                          <w:rFonts w:ascii="Arial" w:hAnsi="Arial" w:cs="Arial"/>
                          <w:noProof/>
                          <w:color w:val="1F3864" w:themeColor="accent5" w:themeShade="80"/>
                          <w:lang w:eastAsia="en-AU"/>
                        </w:rPr>
                        <w:t>Step 1. Hockey Victoria Registration</w:t>
                      </w:r>
                      <w:r>
                        <w:rPr>
                          <w:rFonts w:ascii="Arial" w:hAnsi="Arial" w:cs="Arial"/>
                          <w:noProof/>
                          <w:color w:val="1F3864" w:themeColor="accent5" w:themeShade="80"/>
                          <w:lang w:eastAsia="en-AU"/>
                        </w:rPr>
                        <w:t xml:space="preserve"> </w:t>
                      </w:r>
                    </w:p>
                    <w:p w14:paraId="0B634AE9" w14:textId="67AC8482" w:rsidR="00CA63F4" w:rsidRPr="00CA63F4" w:rsidRDefault="008908E0" w:rsidP="00CA63F4">
                      <w:pPr>
                        <w:spacing w:after="0"/>
                        <w:ind w:left="720"/>
                        <w:rPr>
                          <w:rFonts w:ascii="Arial" w:hAnsi="Arial" w:cs="Arial"/>
                          <w:b/>
                          <w:color w:val="1F3864" w:themeColor="accent5" w:themeShade="80"/>
                          <w:sz w:val="32"/>
                        </w:rPr>
                      </w:pPr>
                      <w:hyperlink r:id="rId26" w:history="1">
                        <w:r w:rsidR="00CA63F4">
                          <w:rPr>
                            <w:rStyle w:val="Hyperlink"/>
                          </w:rPr>
                          <w:t>https://www.revolutionise.com.au/mentonehockey/registration/</w:t>
                        </w:r>
                      </w:hyperlink>
                    </w:p>
                    <w:p w14:paraId="64FB0BE3" w14:textId="59BAF626" w:rsidR="00CA63F4" w:rsidRDefault="00CA63F4" w:rsidP="00CA63F4">
                      <w:pPr>
                        <w:spacing w:after="0"/>
                        <w:ind w:left="720"/>
                        <w:rPr>
                          <w:rFonts w:ascii="Arial" w:hAnsi="Arial" w:cs="Arial"/>
                          <w:noProof/>
                          <w:color w:val="1F3864" w:themeColor="accent5" w:themeShade="80"/>
                          <w:sz w:val="20"/>
                          <w:lang w:eastAsia="en-AU"/>
                        </w:rPr>
                      </w:pPr>
                      <w:r w:rsidRPr="00D5710B">
                        <w:rPr>
                          <w:rFonts w:ascii="Arial" w:hAnsi="Arial" w:cs="Arial"/>
                          <w:noProof/>
                          <w:color w:val="1F3864" w:themeColor="accent5" w:themeShade="80"/>
                          <w:sz w:val="20"/>
                          <w:lang w:eastAsia="en-AU"/>
                        </w:rPr>
                        <w:t>Choo</w:t>
                      </w:r>
                      <w:r w:rsidR="006D4E69">
                        <w:rPr>
                          <w:rFonts w:ascii="Arial" w:hAnsi="Arial" w:cs="Arial"/>
                          <w:noProof/>
                          <w:color w:val="1F3864" w:themeColor="accent5" w:themeShade="80"/>
                          <w:sz w:val="20"/>
                          <w:lang w:eastAsia="en-AU"/>
                        </w:rPr>
                        <w:t>se appropriate registration option</w:t>
                      </w:r>
                    </w:p>
                    <w:p w14:paraId="7481E3CC" w14:textId="77777777" w:rsidR="00010B94" w:rsidRPr="00D5710B" w:rsidRDefault="00010B94" w:rsidP="00CA63F4">
                      <w:pPr>
                        <w:spacing w:after="0"/>
                        <w:ind w:left="720"/>
                        <w:rPr>
                          <w:rFonts w:ascii="Arial" w:hAnsi="Arial" w:cs="Arial"/>
                          <w:noProof/>
                          <w:color w:val="1F3864" w:themeColor="accent5" w:themeShade="80"/>
                          <w:sz w:val="20"/>
                          <w:lang w:eastAsia="en-AU"/>
                        </w:rPr>
                      </w:pPr>
                    </w:p>
                    <w:p w14:paraId="4F7CE1A5" w14:textId="77777777" w:rsidR="00CA63F4" w:rsidRDefault="00CA63F4" w:rsidP="00EC7378">
                      <w:pPr>
                        <w:spacing w:after="0"/>
                        <w:rPr>
                          <w:rFonts w:ascii="Arial" w:hAnsi="Arial" w:cs="Arial"/>
                          <w:noProof/>
                          <w:color w:val="1F3864" w:themeColor="accent5" w:themeShade="80"/>
                          <w:lang w:eastAsia="en-AU"/>
                        </w:rPr>
                      </w:pPr>
                      <w:r w:rsidRPr="00CA63F4">
                        <w:rPr>
                          <w:rFonts w:ascii="Arial" w:hAnsi="Arial" w:cs="Arial"/>
                          <w:noProof/>
                          <w:color w:val="1F3864" w:themeColor="accent5" w:themeShade="80"/>
                          <w:lang w:eastAsia="en-AU"/>
                        </w:rPr>
                        <w:t xml:space="preserve">  </w:t>
                      </w:r>
                      <w:r>
                        <w:rPr>
                          <w:rFonts w:ascii="Arial" w:hAnsi="Arial" w:cs="Arial"/>
                          <w:noProof/>
                          <w:color w:val="1F3864" w:themeColor="accent5" w:themeShade="80"/>
                          <w:lang w:eastAsia="en-AU"/>
                        </w:rPr>
                        <w:t xml:space="preserve"> </w:t>
                      </w:r>
                      <w:r w:rsidRPr="00CA63F4">
                        <w:rPr>
                          <w:rFonts w:ascii="Arial" w:hAnsi="Arial" w:cs="Arial"/>
                          <w:noProof/>
                          <w:color w:val="1F3864" w:themeColor="accent5" w:themeShade="80"/>
                          <w:lang w:eastAsia="en-AU"/>
                        </w:rPr>
                        <w:t>Step 2. Club Fee</w:t>
                      </w:r>
                      <w:r>
                        <w:rPr>
                          <w:rFonts w:ascii="Arial" w:hAnsi="Arial" w:cs="Arial"/>
                          <w:noProof/>
                          <w:color w:val="1F3864" w:themeColor="accent5" w:themeShade="80"/>
                          <w:lang w:eastAsia="en-AU"/>
                        </w:rPr>
                        <w:t>s</w:t>
                      </w:r>
                    </w:p>
                    <w:p w14:paraId="208926D5" w14:textId="7B628DB2" w:rsidR="00CA63F4" w:rsidRPr="00D5710B" w:rsidRDefault="00CA63F4" w:rsidP="00CA63F4">
                      <w:pPr>
                        <w:spacing w:after="0"/>
                        <w:ind w:left="720"/>
                        <w:rPr>
                          <w:rFonts w:ascii="Arial" w:hAnsi="Arial" w:cs="Arial"/>
                          <w:noProof/>
                          <w:color w:val="1F3864" w:themeColor="accent5" w:themeShade="80"/>
                          <w:sz w:val="20"/>
                          <w:lang w:eastAsia="en-AU"/>
                        </w:rPr>
                      </w:pPr>
                      <w:r w:rsidRPr="00D5710B">
                        <w:rPr>
                          <w:rFonts w:ascii="Arial" w:hAnsi="Arial" w:cs="Arial"/>
                          <w:noProof/>
                          <w:color w:val="1F3864" w:themeColor="accent5" w:themeShade="80"/>
                          <w:sz w:val="20"/>
                          <w:lang w:eastAsia="en-AU"/>
                        </w:rPr>
                        <w:t xml:space="preserve">On receipt of </w:t>
                      </w:r>
                      <w:r w:rsidR="0069172F">
                        <w:rPr>
                          <w:rFonts w:ascii="Arial" w:hAnsi="Arial" w:cs="Arial"/>
                          <w:noProof/>
                          <w:color w:val="1F3864" w:themeColor="accent5" w:themeShade="80"/>
                          <w:sz w:val="20"/>
                          <w:lang w:eastAsia="en-AU"/>
                        </w:rPr>
                        <w:t xml:space="preserve">club </w:t>
                      </w:r>
                      <w:r w:rsidRPr="00D5710B">
                        <w:rPr>
                          <w:rFonts w:ascii="Arial" w:hAnsi="Arial" w:cs="Arial"/>
                          <w:noProof/>
                          <w:color w:val="1F3864" w:themeColor="accent5" w:themeShade="80"/>
                          <w:sz w:val="20"/>
                          <w:lang w:eastAsia="en-AU"/>
                        </w:rPr>
                        <w:t xml:space="preserve">invoice, pay by Credit/Debit or Direct Deposit as per details on Mentone Hockey Club invoice. </w:t>
                      </w:r>
                    </w:p>
                    <w:p w14:paraId="25B03373" w14:textId="57EA8AC2" w:rsidR="00CA63F4" w:rsidRPr="00CA29C2" w:rsidRDefault="00CA63F4" w:rsidP="00CA63F4">
                      <w:pPr>
                        <w:spacing w:after="0"/>
                        <w:ind w:firstLine="720"/>
                        <w:rPr>
                          <w:rFonts w:ascii="Arial" w:hAnsi="Arial" w:cs="Arial"/>
                          <w:b/>
                          <w:color w:val="1F3864" w:themeColor="accent5" w:themeShade="80"/>
                          <w:sz w:val="32"/>
                        </w:rPr>
                      </w:pPr>
                    </w:p>
                    <w:tbl>
                      <w:tblPr>
                        <w:tblW w:w="10055" w:type="dxa"/>
                        <w:tblLook w:val="04A0" w:firstRow="1" w:lastRow="0" w:firstColumn="1" w:lastColumn="0" w:noHBand="0" w:noVBand="1"/>
                      </w:tblPr>
                      <w:tblGrid>
                        <w:gridCol w:w="1083"/>
                        <w:gridCol w:w="6278"/>
                        <w:gridCol w:w="1276"/>
                        <w:gridCol w:w="1418"/>
                      </w:tblGrid>
                      <w:tr w:rsidR="00003B33" w:rsidRPr="00043350" w14:paraId="3DB194B9" w14:textId="77777777" w:rsidTr="009D4B64">
                        <w:trPr>
                          <w:trHeight w:val="500"/>
                        </w:trPr>
                        <w:tc>
                          <w:tcPr>
                            <w:tcW w:w="7361" w:type="dxa"/>
                            <w:gridSpan w:val="2"/>
                            <w:tcBorders>
                              <w:top w:val="single" w:sz="8" w:space="0" w:color="000000"/>
                              <w:left w:val="single" w:sz="8" w:space="0" w:color="000000"/>
                              <w:bottom w:val="nil"/>
                              <w:right w:val="single" w:sz="8" w:space="0" w:color="000000"/>
                            </w:tcBorders>
                            <w:shd w:val="clear" w:color="000000" w:fill="FAFAFA"/>
                            <w:vAlign w:val="center"/>
                            <w:hideMark/>
                          </w:tcPr>
                          <w:p w14:paraId="58A4242F" w14:textId="3F1537B2" w:rsidR="00003B33" w:rsidRPr="00043350" w:rsidRDefault="00003B33" w:rsidP="00CA63F4">
                            <w:pPr>
                              <w:spacing w:after="0" w:line="240" w:lineRule="auto"/>
                              <w:jc w:val="center"/>
                              <w:rPr>
                                <w:rFonts w:ascii="Arial" w:eastAsia="Times New Roman" w:hAnsi="Arial" w:cs="Arial"/>
                                <w:b/>
                                <w:bCs/>
                                <w:color w:val="000000"/>
                                <w:sz w:val="20"/>
                                <w:szCs w:val="20"/>
                                <w:u w:val="single"/>
                                <w:lang w:eastAsia="en-AU"/>
                              </w:rPr>
                            </w:pPr>
                            <w:r w:rsidRPr="00043350">
                              <w:rPr>
                                <w:rFonts w:ascii="Arial" w:eastAsia="Times New Roman" w:hAnsi="Arial" w:cs="Arial"/>
                                <w:b/>
                                <w:bCs/>
                                <w:color w:val="000000"/>
                                <w:sz w:val="20"/>
                                <w:szCs w:val="20"/>
                                <w:u w:val="single"/>
                                <w:lang w:eastAsia="en-AU"/>
                              </w:rPr>
                              <w:t>Mentone Fees 202</w:t>
                            </w:r>
                            <w:r>
                              <w:rPr>
                                <w:rFonts w:ascii="Arial" w:eastAsia="Times New Roman" w:hAnsi="Arial" w:cs="Arial"/>
                                <w:b/>
                                <w:bCs/>
                                <w:color w:val="000000"/>
                                <w:sz w:val="20"/>
                                <w:szCs w:val="20"/>
                                <w:u w:val="single"/>
                                <w:lang w:eastAsia="en-AU"/>
                              </w:rPr>
                              <w:t>1</w:t>
                            </w:r>
                            <w:r w:rsidRPr="00043350">
                              <w:rPr>
                                <w:rFonts w:ascii="Arial" w:eastAsia="Times New Roman" w:hAnsi="Arial" w:cs="Arial"/>
                                <w:b/>
                                <w:bCs/>
                                <w:color w:val="000000"/>
                                <w:sz w:val="20"/>
                                <w:szCs w:val="20"/>
                                <w:u w:val="single"/>
                                <w:lang w:eastAsia="en-AU"/>
                              </w:rPr>
                              <w:t xml:space="preserve"> Table</w:t>
                            </w:r>
                          </w:p>
                        </w:tc>
                        <w:tc>
                          <w:tcPr>
                            <w:tcW w:w="1276" w:type="dxa"/>
                            <w:vMerge w:val="restart"/>
                            <w:tcBorders>
                              <w:top w:val="single" w:sz="8" w:space="0" w:color="000000"/>
                              <w:left w:val="single" w:sz="8" w:space="0" w:color="000000"/>
                              <w:bottom w:val="single" w:sz="8" w:space="0" w:color="000000"/>
                              <w:right w:val="single" w:sz="8" w:space="0" w:color="000000"/>
                            </w:tcBorders>
                            <w:shd w:val="clear" w:color="000000" w:fill="FAFAFA"/>
                            <w:vAlign w:val="center"/>
                            <w:hideMark/>
                          </w:tcPr>
                          <w:p w14:paraId="08851CE2"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Discounted Fee if paid before Round 3</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000000" w:fill="FAFAFA"/>
                            <w:vAlign w:val="center"/>
                            <w:hideMark/>
                          </w:tcPr>
                          <w:p w14:paraId="75B1B67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Fee if paid after</w:t>
                            </w:r>
                            <w:r w:rsidRPr="00043350">
                              <w:rPr>
                                <w:rFonts w:ascii="Arial" w:eastAsia="Times New Roman" w:hAnsi="Arial" w:cs="Arial"/>
                                <w:color w:val="000000"/>
                                <w:sz w:val="20"/>
                                <w:szCs w:val="20"/>
                                <w:lang w:eastAsia="en-AU"/>
                              </w:rPr>
                              <w:br/>
                              <w:t>Round 3</w:t>
                            </w:r>
                          </w:p>
                        </w:tc>
                      </w:tr>
                      <w:tr w:rsidR="00003B33" w:rsidRPr="00043350" w14:paraId="5C0B3443" w14:textId="77777777" w:rsidTr="009D4B64">
                        <w:trPr>
                          <w:trHeight w:val="500"/>
                        </w:trPr>
                        <w:tc>
                          <w:tcPr>
                            <w:tcW w:w="7361" w:type="dxa"/>
                            <w:gridSpan w:val="2"/>
                            <w:tcBorders>
                              <w:top w:val="nil"/>
                              <w:left w:val="single" w:sz="8" w:space="0" w:color="000000"/>
                              <w:bottom w:val="single" w:sz="8" w:space="0" w:color="000000"/>
                              <w:right w:val="single" w:sz="8" w:space="0" w:color="000000"/>
                            </w:tcBorders>
                            <w:shd w:val="clear" w:color="000000" w:fill="FAFAFA"/>
                            <w:vAlign w:val="center"/>
                            <w:hideMark/>
                          </w:tcPr>
                          <w:p w14:paraId="60A35E8A" w14:textId="77777777" w:rsidR="00003B33" w:rsidRPr="00043350" w:rsidRDefault="00003B33" w:rsidP="00CA63F4">
                            <w:pPr>
                              <w:spacing w:after="0" w:line="240" w:lineRule="auto"/>
                              <w:jc w:val="center"/>
                              <w:rPr>
                                <w:rFonts w:ascii="Arial" w:eastAsia="Times New Roman" w:hAnsi="Arial" w:cs="Arial"/>
                                <w:b/>
                                <w:bCs/>
                                <w:i/>
                                <w:iCs/>
                                <w:color w:val="000000"/>
                                <w:sz w:val="20"/>
                                <w:szCs w:val="20"/>
                                <w:u w:val="single"/>
                                <w:lang w:eastAsia="en-AU"/>
                              </w:rPr>
                            </w:pPr>
                            <w:r w:rsidRPr="00043350">
                              <w:rPr>
                                <w:rFonts w:ascii="Arial" w:eastAsia="Times New Roman" w:hAnsi="Arial" w:cs="Arial"/>
                                <w:b/>
                                <w:bCs/>
                                <w:i/>
                                <w:iCs/>
                                <w:color w:val="000000"/>
                                <w:sz w:val="20"/>
                                <w:szCs w:val="20"/>
                                <w:u w:val="single"/>
                                <w:lang w:eastAsia="en-AU"/>
                              </w:rPr>
                              <w:t>(HV registration fee paid separately)</w:t>
                            </w:r>
                          </w:p>
                        </w:tc>
                        <w:tc>
                          <w:tcPr>
                            <w:tcW w:w="1276" w:type="dxa"/>
                            <w:vMerge/>
                            <w:tcBorders>
                              <w:top w:val="single" w:sz="8" w:space="0" w:color="000000"/>
                              <w:left w:val="single" w:sz="8" w:space="0" w:color="000000"/>
                              <w:bottom w:val="single" w:sz="8" w:space="0" w:color="000000"/>
                              <w:right w:val="single" w:sz="8" w:space="0" w:color="000000"/>
                            </w:tcBorders>
                            <w:vAlign w:val="center"/>
                            <w:hideMark/>
                          </w:tcPr>
                          <w:p w14:paraId="0ECD1E5E"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1418" w:type="dxa"/>
                            <w:vMerge/>
                            <w:tcBorders>
                              <w:top w:val="single" w:sz="8" w:space="0" w:color="000000"/>
                              <w:left w:val="single" w:sz="8" w:space="0" w:color="000000"/>
                              <w:bottom w:val="single" w:sz="8" w:space="0" w:color="000000"/>
                              <w:right w:val="single" w:sz="8" w:space="0" w:color="000000"/>
                            </w:tcBorders>
                            <w:vAlign w:val="center"/>
                            <w:hideMark/>
                          </w:tcPr>
                          <w:p w14:paraId="6E12A32F"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r>
                      <w:tr w:rsidR="00003B33" w:rsidRPr="00043350" w14:paraId="6980D44B" w14:textId="77777777" w:rsidTr="009D4B64">
                        <w:trPr>
                          <w:trHeight w:val="269"/>
                        </w:trPr>
                        <w:tc>
                          <w:tcPr>
                            <w:tcW w:w="1083" w:type="dxa"/>
                            <w:tcBorders>
                              <w:top w:val="nil"/>
                              <w:left w:val="single" w:sz="8" w:space="0" w:color="000000"/>
                              <w:bottom w:val="single" w:sz="8" w:space="0" w:color="000000"/>
                              <w:right w:val="single" w:sz="8" w:space="0" w:color="000000"/>
                            </w:tcBorders>
                            <w:shd w:val="clear" w:color="000000" w:fill="FAFAFA"/>
                            <w:vAlign w:val="center"/>
                            <w:hideMark/>
                          </w:tcPr>
                          <w:p w14:paraId="34E0E7A6" w14:textId="77777777" w:rsidR="00003B33" w:rsidRPr="00043350" w:rsidRDefault="00003B33" w:rsidP="00CA63F4">
                            <w:pPr>
                              <w:spacing w:after="0" w:line="240" w:lineRule="auto"/>
                              <w:jc w:val="center"/>
                              <w:rPr>
                                <w:rFonts w:ascii="Arial" w:eastAsia="Times New Roman" w:hAnsi="Arial" w:cs="Arial"/>
                                <w:b/>
                                <w:bCs/>
                                <w:color w:val="000000"/>
                                <w:sz w:val="20"/>
                                <w:szCs w:val="20"/>
                                <w:lang w:eastAsia="en-AU"/>
                              </w:rPr>
                            </w:pPr>
                            <w:r w:rsidRPr="00043350">
                              <w:rPr>
                                <w:rFonts w:ascii="Arial" w:eastAsia="Times New Roman" w:hAnsi="Arial" w:cs="Arial"/>
                                <w:b/>
                                <w:bCs/>
                                <w:color w:val="000000"/>
                                <w:sz w:val="20"/>
                                <w:szCs w:val="20"/>
                                <w:lang w:eastAsia="en-AU"/>
                              </w:rPr>
                              <w:t>Category</w:t>
                            </w:r>
                          </w:p>
                        </w:tc>
                        <w:tc>
                          <w:tcPr>
                            <w:tcW w:w="6278" w:type="dxa"/>
                            <w:tcBorders>
                              <w:top w:val="nil"/>
                              <w:left w:val="nil"/>
                              <w:bottom w:val="single" w:sz="8" w:space="0" w:color="000000"/>
                              <w:right w:val="single" w:sz="8" w:space="0" w:color="000000"/>
                            </w:tcBorders>
                            <w:shd w:val="clear" w:color="000000" w:fill="FAFAFA"/>
                            <w:vAlign w:val="center"/>
                            <w:hideMark/>
                          </w:tcPr>
                          <w:p w14:paraId="3323A811" w14:textId="77777777" w:rsidR="00003B33" w:rsidRPr="00043350" w:rsidRDefault="00003B33" w:rsidP="00CA63F4">
                            <w:pPr>
                              <w:spacing w:after="0" w:line="240" w:lineRule="auto"/>
                              <w:jc w:val="center"/>
                              <w:rPr>
                                <w:rFonts w:ascii="Arial" w:eastAsia="Times New Roman" w:hAnsi="Arial" w:cs="Arial"/>
                                <w:b/>
                                <w:bCs/>
                                <w:color w:val="000000"/>
                                <w:sz w:val="20"/>
                                <w:szCs w:val="20"/>
                                <w:lang w:eastAsia="en-AU"/>
                              </w:rPr>
                            </w:pPr>
                            <w:r w:rsidRPr="00043350">
                              <w:rPr>
                                <w:rFonts w:ascii="Arial" w:eastAsia="Times New Roman" w:hAnsi="Arial" w:cs="Arial"/>
                                <w:b/>
                                <w:bCs/>
                                <w:color w:val="000000"/>
                                <w:sz w:val="20"/>
                                <w:szCs w:val="20"/>
                                <w:lang w:eastAsia="en-AU"/>
                              </w:rPr>
                              <w:t>Description</w:t>
                            </w:r>
                          </w:p>
                        </w:tc>
                        <w:tc>
                          <w:tcPr>
                            <w:tcW w:w="1276" w:type="dxa"/>
                            <w:tcBorders>
                              <w:top w:val="nil"/>
                              <w:left w:val="nil"/>
                              <w:bottom w:val="single" w:sz="8" w:space="0" w:color="000000"/>
                              <w:right w:val="single" w:sz="8" w:space="0" w:color="000000"/>
                            </w:tcBorders>
                            <w:shd w:val="clear" w:color="000000" w:fill="FAFAFA"/>
                            <w:vAlign w:val="center"/>
                            <w:hideMark/>
                          </w:tcPr>
                          <w:p w14:paraId="0A12A9A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w:t>
                            </w:r>
                          </w:p>
                        </w:tc>
                        <w:tc>
                          <w:tcPr>
                            <w:tcW w:w="1418" w:type="dxa"/>
                            <w:tcBorders>
                              <w:top w:val="nil"/>
                              <w:left w:val="nil"/>
                              <w:bottom w:val="single" w:sz="8" w:space="0" w:color="000000"/>
                              <w:right w:val="single" w:sz="8" w:space="0" w:color="000000"/>
                            </w:tcBorders>
                            <w:shd w:val="clear" w:color="000000" w:fill="FAFAFA"/>
                            <w:vAlign w:val="center"/>
                            <w:hideMark/>
                          </w:tcPr>
                          <w:p w14:paraId="0903953C"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w:t>
                            </w:r>
                          </w:p>
                        </w:tc>
                      </w:tr>
                      <w:tr w:rsidR="00003B33" w:rsidRPr="00043350" w14:paraId="25D474FF" w14:textId="77777777" w:rsidTr="009D4B64">
                        <w:trPr>
                          <w:trHeight w:val="269"/>
                        </w:trPr>
                        <w:tc>
                          <w:tcPr>
                            <w:tcW w:w="1083"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0E5D359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Game On!</w:t>
                            </w:r>
                          </w:p>
                        </w:tc>
                        <w:tc>
                          <w:tcPr>
                            <w:tcW w:w="6278" w:type="dxa"/>
                            <w:tcBorders>
                              <w:top w:val="nil"/>
                              <w:left w:val="nil"/>
                              <w:bottom w:val="single" w:sz="8" w:space="0" w:color="000000"/>
                              <w:right w:val="single" w:sz="8" w:space="0" w:color="000000"/>
                            </w:tcBorders>
                            <w:shd w:val="clear" w:color="000000" w:fill="FFE699"/>
                            <w:vAlign w:val="center"/>
                            <w:hideMark/>
                          </w:tcPr>
                          <w:p w14:paraId="28DE7EE2"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xml:space="preserve"># </w:t>
                            </w:r>
                            <w:proofErr w:type="spellStart"/>
                            <w:r w:rsidRPr="00043350">
                              <w:rPr>
                                <w:rFonts w:ascii="Arial" w:eastAsia="Times New Roman" w:hAnsi="Arial" w:cs="Arial"/>
                                <w:color w:val="000000"/>
                                <w:sz w:val="20"/>
                                <w:szCs w:val="20"/>
                                <w:lang w:eastAsia="en-AU"/>
                              </w:rPr>
                              <w:t>Minkey</w:t>
                            </w:r>
                            <w:proofErr w:type="spellEnd"/>
                            <w:r w:rsidRPr="00043350">
                              <w:rPr>
                                <w:rFonts w:ascii="Arial" w:eastAsia="Times New Roman" w:hAnsi="Arial" w:cs="Arial"/>
                                <w:color w:val="000000"/>
                                <w:sz w:val="20"/>
                                <w:szCs w:val="20"/>
                                <w:lang w:eastAsia="en-AU"/>
                              </w:rPr>
                              <w:t xml:space="preserve"> Hockey (Sunday mornings)</w:t>
                            </w:r>
                          </w:p>
                        </w:tc>
                        <w:tc>
                          <w:tcPr>
                            <w:tcW w:w="1276" w:type="dxa"/>
                            <w:tcBorders>
                              <w:top w:val="nil"/>
                              <w:left w:val="nil"/>
                              <w:bottom w:val="single" w:sz="8" w:space="0" w:color="000000"/>
                              <w:right w:val="single" w:sz="8" w:space="0" w:color="000000"/>
                            </w:tcBorders>
                            <w:shd w:val="clear" w:color="000000" w:fill="FFE699"/>
                            <w:vAlign w:val="center"/>
                            <w:hideMark/>
                          </w:tcPr>
                          <w:p w14:paraId="45D0DACF"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$125.00</w:t>
                            </w:r>
                          </w:p>
                        </w:tc>
                        <w:tc>
                          <w:tcPr>
                            <w:tcW w:w="1418" w:type="dxa"/>
                            <w:tcBorders>
                              <w:top w:val="nil"/>
                              <w:left w:val="nil"/>
                              <w:bottom w:val="single" w:sz="8" w:space="0" w:color="000000"/>
                              <w:right w:val="single" w:sz="8" w:space="0" w:color="000000"/>
                            </w:tcBorders>
                            <w:shd w:val="clear" w:color="000000" w:fill="FFE699"/>
                            <w:vAlign w:val="center"/>
                            <w:hideMark/>
                          </w:tcPr>
                          <w:p w14:paraId="7867166E"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$125.00</w:t>
                            </w:r>
                          </w:p>
                        </w:tc>
                      </w:tr>
                      <w:tr w:rsidR="00003B33" w:rsidRPr="00043350" w14:paraId="54DBD180" w14:textId="77777777" w:rsidTr="009D4B64">
                        <w:trPr>
                          <w:trHeight w:val="269"/>
                        </w:trPr>
                        <w:tc>
                          <w:tcPr>
                            <w:tcW w:w="1083" w:type="dxa"/>
                            <w:vMerge/>
                            <w:tcBorders>
                              <w:top w:val="nil"/>
                              <w:left w:val="single" w:sz="8" w:space="0" w:color="000000"/>
                              <w:bottom w:val="single" w:sz="8" w:space="0" w:color="000000"/>
                              <w:right w:val="single" w:sz="8" w:space="0" w:color="000000"/>
                            </w:tcBorders>
                            <w:vAlign w:val="center"/>
                            <w:hideMark/>
                          </w:tcPr>
                          <w:p w14:paraId="62991800"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263AAF23"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xml:space="preserve"># </w:t>
                            </w:r>
                            <w:proofErr w:type="spellStart"/>
                            <w:r w:rsidRPr="00043350">
                              <w:rPr>
                                <w:rFonts w:ascii="Arial" w:eastAsia="Times New Roman" w:hAnsi="Arial" w:cs="Arial"/>
                                <w:color w:val="000000"/>
                                <w:sz w:val="20"/>
                                <w:szCs w:val="20"/>
                                <w:lang w:eastAsia="en-AU"/>
                              </w:rPr>
                              <w:t>Intraclub</w:t>
                            </w:r>
                            <w:proofErr w:type="spellEnd"/>
                            <w:r w:rsidRPr="00043350">
                              <w:rPr>
                                <w:rFonts w:ascii="Arial" w:eastAsia="Times New Roman" w:hAnsi="Arial" w:cs="Arial"/>
                                <w:color w:val="000000"/>
                                <w:sz w:val="20"/>
                                <w:szCs w:val="20"/>
                                <w:lang w:eastAsia="en-AU"/>
                              </w:rPr>
                              <w:t xml:space="preserve"> (</w:t>
                            </w:r>
                            <w:proofErr w:type="spellStart"/>
                            <w:r w:rsidRPr="00043350">
                              <w:rPr>
                                <w:rFonts w:ascii="Arial" w:eastAsia="Times New Roman" w:hAnsi="Arial" w:cs="Arial"/>
                                <w:color w:val="000000"/>
                                <w:sz w:val="20"/>
                                <w:szCs w:val="20"/>
                                <w:lang w:eastAsia="en-AU"/>
                              </w:rPr>
                              <w:t>qtr</w:t>
                            </w:r>
                            <w:proofErr w:type="spellEnd"/>
                            <w:r w:rsidRPr="00043350">
                              <w:rPr>
                                <w:rFonts w:ascii="Arial" w:eastAsia="Times New Roman" w:hAnsi="Arial" w:cs="Arial"/>
                                <w:color w:val="000000"/>
                                <w:sz w:val="20"/>
                                <w:szCs w:val="20"/>
                                <w:lang w:eastAsia="en-AU"/>
                              </w:rPr>
                              <w:t xml:space="preserve"> Field) (Saturday mornings)</w:t>
                            </w:r>
                          </w:p>
                        </w:tc>
                        <w:tc>
                          <w:tcPr>
                            <w:tcW w:w="1276" w:type="dxa"/>
                            <w:tcBorders>
                              <w:top w:val="nil"/>
                              <w:left w:val="nil"/>
                              <w:bottom w:val="single" w:sz="8" w:space="0" w:color="000000"/>
                              <w:right w:val="single" w:sz="8" w:space="0" w:color="000000"/>
                            </w:tcBorders>
                            <w:shd w:val="clear" w:color="000000" w:fill="FFE699"/>
                            <w:vAlign w:val="center"/>
                            <w:hideMark/>
                          </w:tcPr>
                          <w:p w14:paraId="077184EF"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$125.00</w:t>
                            </w:r>
                          </w:p>
                        </w:tc>
                        <w:tc>
                          <w:tcPr>
                            <w:tcW w:w="1418" w:type="dxa"/>
                            <w:tcBorders>
                              <w:top w:val="nil"/>
                              <w:left w:val="nil"/>
                              <w:bottom w:val="single" w:sz="8" w:space="0" w:color="000000"/>
                              <w:right w:val="single" w:sz="8" w:space="0" w:color="000000"/>
                            </w:tcBorders>
                            <w:shd w:val="clear" w:color="000000" w:fill="FFE699"/>
                            <w:vAlign w:val="center"/>
                            <w:hideMark/>
                          </w:tcPr>
                          <w:p w14:paraId="29058C15" w14:textId="5DBCDF73"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w:t>
                            </w:r>
                            <w:r>
                              <w:rPr>
                                <w:rFonts w:ascii="Arial" w:eastAsia="Times New Roman" w:hAnsi="Arial" w:cs="Arial"/>
                                <w:color w:val="000000"/>
                                <w:sz w:val="20"/>
                                <w:szCs w:val="20"/>
                                <w:lang w:eastAsia="en-AU"/>
                              </w:rPr>
                              <w:t>2</w:t>
                            </w:r>
                            <w:r w:rsidRPr="00043350">
                              <w:rPr>
                                <w:rFonts w:ascii="Arial" w:eastAsia="Times New Roman" w:hAnsi="Arial" w:cs="Arial"/>
                                <w:color w:val="000000"/>
                                <w:sz w:val="20"/>
                                <w:szCs w:val="20"/>
                                <w:lang w:eastAsia="en-AU"/>
                              </w:rPr>
                              <w:t>5.00</w:t>
                            </w:r>
                          </w:p>
                        </w:tc>
                      </w:tr>
                      <w:tr w:rsidR="00003B33" w:rsidRPr="00043350" w14:paraId="4B2D226C" w14:textId="77777777" w:rsidTr="009D4B64">
                        <w:trPr>
                          <w:trHeight w:val="448"/>
                        </w:trPr>
                        <w:tc>
                          <w:tcPr>
                            <w:tcW w:w="1083" w:type="dxa"/>
                            <w:tcBorders>
                              <w:top w:val="nil"/>
                              <w:left w:val="single" w:sz="8" w:space="0" w:color="000000"/>
                              <w:bottom w:val="single" w:sz="8" w:space="0" w:color="000000"/>
                              <w:right w:val="single" w:sz="8" w:space="0" w:color="000000"/>
                            </w:tcBorders>
                            <w:shd w:val="clear" w:color="000000" w:fill="BDD7EE"/>
                            <w:vAlign w:val="center"/>
                            <w:hideMark/>
                          </w:tcPr>
                          <w:p w14:paraId="10010D78"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U10’s</w:t>
                            </w:r>
                          </w:p>
                        </w:tc>
                        <w:tc>
                          <w:tcPr>
                            <w:tcW w:w="6278" w:type="dxa"/>
                            <w:tcBorders>
                              <w:top w:val="nil"/>
                              <w:left w:val="nil"/>
                              <w:bottom w:val="single" w:sz="8" w:space="0" w:color="000000"/>
                              <w:right w:val="single" w:sz="8" w:space="0" w:color="000000"/>
                            </w:tcBorders>
                            <w:shd w:val="clear" w:color="000000" w:fill="BDD7EE"/>
                            <w:vAlign w:val="center"/>
                            <w:hideMark/>
                          </w:tcPr>
                          <w:p w14:paraId="136E72A3"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Junior playing Under 10 competition – Saturday Mornings (half field)</w:t>
                            </w:r>
                          </w:p>
                        </w:tc>
                        <w:tc>
                          <w:tcPr>
                            <w:tcW w:w="1276" w:type="dxa"/>
                            <w:tcBorders>
                              <w:top w:val="nil"/>
                              <w:left w:val="nil"/>
                              <w:bottom w:val="single" w:sz="8" w:space="0" w:color="000000"/>
                              <w:right w:val="single" w:sz="8" w:space="0" w:color="000000"/>
                            </w:tcBorders>
                            <w:shd w:val="clear" w:color="000000" w:fill="BDD7EE"/>
                            <w:vAlign w:val="center"/>
                            <w:hideMark/>
                          </w:tcPr>
                          <w:p w14:paraId="568FDF9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$180.00</w:t>
                            </w:r>
                          </w:p>
                        </w:tc>
                        <w:tc>
                          <w:tcPr>
                            <w:tcW w:w="1418" w:type="dxa"/>
                            <w:tcBorders>
                              <w:top w:val="nil"/>
                              <w:left w:val="nil"/>
                              <w:bottom w:val="single" w:sz="8" w:space="0" w:color="000000"/>
                              <w:right w:val="single" w:sz="8" w:space="0" w:color="000000"/>
                            </w:tcBorders>
                            <w:shd w:val="clear" w:color="000000" w:fill="BDD7EE"/>
                            <w:vAlign w:val="center"/>
                            <w:hideMark/>
                          </w:tcPr>
                          <w:p w14:paraId="6881808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$180.00</w:t>
                            </w:r>
                          </w:p>
                        </w:tc>
                      </w:tr>
                      <w:tr w:rsidR="00003B33" w:rsidRPr="00043350" w14:paraId="4FF37FFA" w14:textId="77777777" w:rsidTr="009D4B64">
                        <w:trPr>
                          <w:trHeight w:val="448"/>
                        </w:trPr>
                        <w:tc>
                          <w:tcPr>
                            <w:tcW w:w="1083"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1D8E5F7B"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Juniors only</w:t>
                            </w:r>
                          </w:p>
                        </w:tc>
                        <w:tc>
                          <w:tcPr>
                            <w:tcW w:w="6278" w:type="dxa"/>
                            <w:tcBorders>
                              <w:top w:val="nil"/>
                              <w:left w:val="nil"/>
                              <w:bottom w:val="single" w:sz="8" w:space="0" w:color="000000"/>
                              <w:right w:val="single" w:sz="8" w:space="0" w:color="000000"/>
                            </w:tcBorders>
                            <w:shd w:val="clear" w:color="000000" w:fill="FFE699"/>
                            <w:vAlign w:val="center"/>
                            <w:hideMark/>
                          </w:tcPr>
                          <w:p w14:paraId="79F1A7C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Junior playing in either Under 12, Under 14, Under 16 or Under 18 competition</w:t>
                            </w:r>
                          </w:p>
                        </w:tc>
                        <w:tc>
                          <w:tcPr>
                            <w:tcW w:w="1276" w:type="dxa"/>
                            <w:tcBorders>
                              <w:top w:val="nil"/>
                              <w:left w:val="nil"/>
                              <w:bottom w:val="single" w:sz="8" w:space="0" w:color="000000"/>
                              <w:right w:val="single" w:sz="8" w:space="0" w:color="000000"/>
                            </w:tcBorders>
                            <w:shd w:val="clear" w:color="000000" w:fill="FFE699"/>
                            <w:vAlign w:val="center"/>
                            <w:hideMark/>
                          </w:tcPr>
                          <w:p w14:paraId="15B5F95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$320.00</w:t>
                            </w:r>
                          </w:p>
                        </w:tc>
                        <w:tc>
                          <w:tcPr>
                            <w:tcW w:w="1418" w:type="dxa"/>
                            <w:tcBorders>
                              <w:top w:val="nil"/>
                              <w:left w:val="nil"/>
                              <w:bottom w:val="single" w:sz="8" w:space="0" w:color="000000"/>
                              <w:right w:val="single" w:sz="8" w:space="0" w:color="000000"/>
                            </w:tcBorders>
                            <w:shd w:val="clear" w:color="000000" w:fill="FFE699"/>
                            <w:vAlign w:val="center"/>
                            <w:hideMark/>
                          </w:tcPr>
                          <w:p w14:paraId="012A545F"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$420.00</w:t>
                            </w:r>
                          </w:p>
                        </w:tc>
                      </w:tr>
                      <w:tr w:rsidR="00003B33" w:rsidRPr="00043350" w14:paraId="0A60BC20" w14:textId="77777777" w:rsidTr="009D4B64">
                        <w:trPr>
                          <w:trHeight w:val="269"/>
                        </w:trPr>
                        <w:tc>
                          <w:tcPr>
                            <w:tcW w:w="1083" w:type="dxa"/>
                            <w:vMerge/>
                            <w:tcBorders>
                              <w:top w:val="nil"/>
                              <w:left w:val="single" w:sz="8" w:space="0" w:color="000000"/>
                              <w:bottom w:val="single" w:sz="8" w:space="0" w:color="000000"/>
                              <w:right w:val="single" w:sz="8" w:space="0" w:color="000000"/>
                            </w:tcBorders>
                            <w:vAlign w:val="center"/>
                            <w:hideMark/>
                          </w:tcPr>
                          <w:p w14:paraId="4B816DE4"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3F61A17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Junior Goal Keeper with Own Goal keeping gear</w:t>
                            </w:r>
                          </w:p>
                        </w:tc>
                        <w:tc>
                          <w:tcPr>
                            <w:tcW w:w="1276" w:type="dxa"/>
                            <w:tcBorders>
                              <w:top w:val="nil"/>
                              <w:left w:val="nil"/>
                              <w:bottom w:val="single" w:sz="8" w:space="0" w:color="000000"/>
                              <w:right w:val="single" w:sz="8" w:space="0" w:color="000000"/>
                            </w:tcBorders>
                            <w:shd w:val="clear" w:color="000000" w:fill="FFE699"/>
                            <w:vAlign w:val="center"/>
                            <w:hideMark/>
                          </w:tcPr>
                          <w:p w14:paraId="1C7CAF90"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$150.00</w:t>
                            </w:r>
                          </w:p>
                        </w:tc>
                        <w:tc>
                          <w:tcPr>
                            <w:tcW w:w="1418" w:type="dxa"/>
                            <w:tcBorders>
                              <w:top w:val="nil"/>
                              <w:left w:val="nil"/>
                              <w:bottom w:val="single" w:sz="8" w:space="0" w:color="000000"/>
                              <w:right w:val="single" w:sz="8" w:space="0" w:color="000000"/>
                            </w:tcBorders>
                            <w:shd w:val="clear" w:color="000000" w:fill="FFE699"/>
                            <w:vAlign w:val="center"/>
                            <w:hideMark/>
                          </w:tcPr>
                          <w:p w14:paraId="7667E24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$250.00</w:t>
                            </w:r>
                          </w:p>
                        </w:tc>
                      </w:tr>
                      <w:tr w:rsidR="00003B33" w:rsidRPr="00043350" w14:paraId="3EE5881A" w14:textId="77777777" w:rsidTr="009D4B64">
                        <w:trPr>
                          <w:trHeight w:val="448"/>
                        </w:trPr>
                        <w:tc>
                          <w:tcPr>
                            <w:tcW w:w="1083" w:type="dxa"/>
                            <w:vMerge w:val="restart"/>
                            <w:tcBorders>
                              <w:top w:val="nil"/>
                              <w:left w:val="single" w:sz="8" w:space="0" w:color="000000"/>
                              <w:bottom w:val="single" w:sz="8" w:space="0" w:color="000000"/>
                              <w:right w:val="single" w:sz="8" w:space="0" w:color="000000"/>
                            </w:tcBorders>
                            <w:shd w:val="clear" w:color="000000" w:fill="BDD7EE"/>
                            <w:vAlign w:val="center"/>
                            <w:hideMark/>
                          </w:tcPr>
                          <w:p w14:paraId="3C1DD4B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Juniors &amp; Seniors</w:t>
                            </w:r>
                          </w:p>
                        </w:tc>
                        <w:tc>
                          <w:tcPr>
                            <w:tcW w:w="6278" w:type="dxa"/>
                            <w:tcBorders>
                              <w:top w:val="nil"/>
                              <w:left w:val="nil"/>
                              <w:bottom w:val="single" w:sz="8" w:space="0" w:color="000000"/>
                              <w:right w:val="single" w:sz="8" w:space="0" w:color="000000"/>
                            </w:tcBorders>
                            <w:shd w:val="clear" w:color="000000" w:fill="BDD7EE"/>
                            <w:vAlign w:val="center"/>
                            <w:hideMark/>
                          </w:tcPr>
                          <w:p w14:paraId="5F756590"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  Junior Playing in Juniors and Seniors competitions (Jnr plus $220)</w:t>
                            </w:r>
                          </w:p>
                        </w:tc>
                        <w:tc>
                          <w:tcPr>
                            <w:tcW w:w="1276" w:type="dxa"/>
                            <w:tcBorders>
                              <w:top w:val="nil"/>
                              <w:left w:val="nil"/>
                              <w:bottom w:val="single" w:sz="8" w:space="0" w:color="000000"/>
                              <w:right w:val="single" w:sz="8" w:space="0" w:color="000000"/>
                            </w:tcBorders>
                            <w:shd w:val="clear" w:color="000000" w:fill="BDD7EE"/>
                            <w:vAlign w:val="center"/>
                            <w:hideMark/>
                          </w:tcPr>
                          <w:p w14:paraId="0E049D1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$525.00</w:t>
                            </w:r>
                          </w:p>
                        </w:tc>
                        <w:tc>
                          <w:tcPr>
                            <w:tcW w:w="1418" w:type="dxa"/>
                            <w:tcBorders>
                              <w:top w:val="nil"/>
                              <w:left w:val="nil"/>
                              <w:bottom w:val="single" w:sz="8" w:space="0" w:color="000000"/>
                              <w:right w:val="single" w:sz="8" w:space="0" w:color="000000"/>
                            </w:tcBorders>
                            <w:shd w:val="clear" w:color="000000" w:fill="BDD7EE"/>
                            <w:vAlign w:val="center"/>
                            <w:hideMark/>
                          </w:tcPr>
                          <w:p w14:paraId="620A442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$625.00</w:t>
                            </w:r>
                          </w:p>
                        </w:tc>
                      </w:tr>
                      <w:tr w:rsidR="00003B33" w:rsidRPr="00043350" w14:paraId="0C0724CC" w14:textId="77777777" w:rsidTr="009D4B64">
                        <w:trPr>
                          <w:trHeight w:val="448"/>
                        </w:trPr>
                        <w:tc>
                          <w:tcPr>
                            <w:tcW w:w="1083" w:type="dxa"/>
                            <w:vMerge/>
                            <w:tcBorders>
                              <w:top w:val="nil"/>
                              <w:left w:val="single" w:sz="8" w:space="0" w:color="000000"/>
                              <w:bottom w:val="single" w:sz="8" w:space="0" w:color="000000"/>
                              <w:right w:val="single" w:sz="8" w:space="0" w:color="000000"/>
                            </w:tcBorders>
                            <w:vAlign w:val="center"/>
                            <w:hideMark/>
                          </w:tcPr>
                          <w:p w14:paraId="06A3118F"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BDD7EE"/>
                            <w:vAlign w:val="center"/>
                            <w:hideMark/>
                          </w:tcPr>
                          <w:p w14:paraId="38E552B2"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 Junior Goal Keeper playing Juniors &amp; Seniors competitions with own gear</w:t>
                            </w:r>
                          </w:p>
                        </w:tc>
                        <w:tc>
                          <w:tcPr>
                            <w:tcW w:w="1276" w:type="dxa"/>
                            <w:tcBorders>
                              <w:top w:val="nil"/>
                              <w:left w:val="nil"/>
                              <w:bottom w:val="single" w:sz="8" w:space="0" w:color="000000"/>
                              <w:right w:val="single" w:sz="8" w:space="0" w:color="000000"/>
                            </w:tcBorders>
                            <w:shd w:val="clear" w:color="000000" w:fill="BDD7EE"/>
                            <w:vAlign w:val="center"/>
                            <w:hideMark/>
                          </w:tcPr>
                          <w:p w14:paraId="7EC62D38"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$250.00</w:t>
                            </w:r>
                          </w:p>
                        </w:tc>
                        <w:tc>
                          <w:tcPr>
                            <w:tcW w:w="1418" w:type="dxa"/>
                            <w:tcBorders>
                              <w:top w:val="nil"/>
                              <w:left w:val="nil"/>
                              <w:bottom w:val="single" w:sz="8" w:space="0" w:color="000000"/>
                              <w:right w:val="single" w:sz="8" w:space="0" w:color="000000"/>
                            </w:tcBorders>
                            <w:shd w:val="clear" w:color="000000" w:fill="BDD7EE"/>
                            <w:vAlign w:val="center"/>
                            <w:hideMark/>
                          </w:tcPr>
                          <w:p w14:paraId="13C1C74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$350.00</w:t>
                            </w:r>
                          </w:p>
                        </w:tc>
                      </w:tr>
                      <w:tr w:rsidR="00003B33" w:rsidRPr="00043350" w14:paraId="69EA51D4" w14:textId="77777777" w:rsidTr="009D4B64">
                        <w:trPr>
                          <w:trHeight w:val="269"/>
                        </w:trPr>
                        <w:tc>
                          <w:tcPr>
                            <w:tcW w:w="1083"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091B617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Seniors Only</w:t>
                            </w:r>
                          </w:p>
                        </w:tc>
                        <w:tc>
                          <w:tcPr>
                            <w:tcW w:w="6278" w:type="dxa"/>
                            <w:tcBorders>
                              <w:top w:val="nil"/>
                              <w:left w:val="nil"/>
                              <w:bottom w:val="single" w:sz="8" w:space="0" w:color="000000"/>
                              <w:right w:val="single" w:sz="8" w:space="0" w:color="000000"/>
                            </w:tcBorders>
                            <w:shd w:val="clear" w:color="000000" w:fill="FFE699"/>
                            <w:vAlign w:val="center"/>
                            <w:hideMark/>
                          </w:tcPr>
                          <w:p w14:paraId="7A76739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 Male or Female</w:t>
                            </w:r>
                          </w:p>
                        </w:tc>
                        <w:tc>
                          <w:tcPr>
                            <w:tcW w:w="1276" w:type="dxa"/>
                            <w:tcBorders>
                              <w:top w:val="nil"/>
                              <w:left w:val="nil"/>
                              <w:bottom w:val="single" w:sz="8" w:space="0" w:color="000000"/>
                              <w:right w:val="single" w:sz="8" w:space="0" w:color="000000"/>
                            </w:tcBorders>
                            <w:shd w:val="clear" w:color="000000" w:fill="FFE699"/>
                            <w:vAlign w:val="center"/>
                            <w:hideMark/>
                          </w:tcPr>
                          <w:p w14:paraId="1AA210F9"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$625.00</w:t>
                            </w:r>
                          </w:p>
                        </w:tc>
                        <w:tc>
                          <w:tcPr>
                            <w:tcW w:w="1418" w:type="dxa"/>
                            <w:tcBorders>
                              <w:top w:val="nil"/>
                              <w:left w:val="nil"/>
                              <w:bottom w:val="single" w:sz="8" w:space="0" w:color="000000"/>
                              <w:right w:val="single" w:sz="8" w:space="0" w:color="000000"/>
                            </w:tcBorders>
                            <w:shd w:val="clear" w:color="000000" w:fill="FFE699"/>
                            <w:vAlign w:val="center"/>
                            <w:hideMark/>
                          </w:tcPr>
                          <w:p w14:paraId="5671E1A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$725.00</w:t>
                            </w:r>
                          </w:p>
                        </w:tc>
                      </w:tr>
                      <w:tr w:rsidR="00003B33" w:rsidRPr="00043350" w14:paraId="7861EDF0" w14:textId="77777777" w:rsidTr="009D4B64">
                        <w:trPr>
                          <w:trHeight w:val="448"/>
                        </w:trPr>
                        <w:tc>
                          <w:tcPr>
                            <w:tcW w:w="1083" w:type="dxa"/>
                            <w:vMerge/>
                            <w:tcBorders>
                              <w:top w:val="nil"/>
                              <w:left w:val="single" w:sz="8" w:space="0" w:color="000000"/>
                              <w:bottom w:val="single" w:sz="8" w:space="0" w:color="000000"/>
                              <w:right w:val="single" w:sz="8" w:space="0" w:color="000000"/>
                            </w:tcBorders>
                            <w:vAlign w:val="center"/>
                            <w:hideMark/>
                          </w:tcPr>
                          <w:p w14:paraId="5D521884"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31836C60"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 Student/concession – Male or Female (</w:t>
                            </w:r>
                            <w:r w:rsidRPr="00043350">
                              <w:rPr>
                                <w:rFonts w:ascii="Arial" w:eastAsia="Times New Roman" w:hAnsi="Arial" w:cs="Arial"/>
                                <w:i/>
                                <w:iCs/>
                                <w:color w:val="000000"/>
                                <w:sz w:val="20"/>
                                <w:szCs w:val="20"/>
                                <w:lang w:eastAsia="en-AU"/>
                              </w:rPr>
                              <w:t>Full-time Student, Health Card Holder)</w:t>
                            </w:r>
                          </w:p>
                        </w:tc>
                        <w:tc>
                          <w:tcPr>
                            <w:tcW w:w="1276" w:type="dxa"/>
                            <w:tcBorders>
                              <w:top w:val="nil"/>
                              <w:left w:val="nil"/>
                              <w:bottom w:val="single" w:sz="8" w:space="0" w:color="000000"/>
                              <w:right w:val="single" w:sz="8" w:space="0" w:color="000000"/>
                            </w:tcBorders>
                            <w:shd w:val="clear" w:color="000000" w:fill="FFE699"/>
                            <w:vAlign w:val="center"/>
                            <w:hideMark/>
                          </w:tcPr>
                          <w:p w14:paraId="78EC8124"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$525.00</w:t>
                            </w:r>
                          </w:p>
                        </w:tc>
                        <w:tc>
                          <w:tcPr>
                            <w:tcW w:w="1418" w:type="dxa"/>
                            <w:tcBorders>
                              <w:top w:val="nil"/>
                              <w:left w:val="nil"/>
                              <w:bottom w:val="single" w:sz="8" w:space="0" w:color="000000"/>
                              <w:right w:val="single" w:sz="8" w:space="0" w:color="000000"/>
                            </w:tcBorders>
                            <w:shd w:val="clear" w:color="000000" w:fill="FFE699"/>
                            <w:vAlign w:val="center"/>
                            <w:hideMark/>
                          </w:tcPr>
                          <w:p w14:paraId="242346D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$625.00</w:t>
                            </w:r>
                          </w:p>
                        </w:tc>
                      </w:tr>
                      <w:tr w:rsidR="00003B33" w:rsidRPr="00043350" w14:paraId="4E46B85C" w14:textId="77777777" w:rsidTr="009D4B64">
                        <w:trPr>
                          <w:trHeight w:val="448"/>
                        </w:trPr>
                        <w:tc>
                          <w:tcPr>
                            <w:tcW w:w="1083" w:type="dxa"/>
                            <w:vMerge/>
                            <w:tcBorders>
                              <w:top w:val="nil"/>
                              <w:left w:val="single" w:sz="8" w:space="0" w:color="000000"/>
                              <w:bottom w:val="single" w:sz="8" w:space="0" w:color="000000"/>
                              <w:right w:val="single" w:sz="8" w:space="0" w:color="000000"/>
                            </w:tcBorders>
                            <w:vAlign w:val="center"/>
                            <w:hideMark/>
                          </w:tcPr>
                          <w:p w14:paraId="5FF1FABC"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612CE386"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Goal Keeper – with own Gear Playing Men’s or Women’s competition</w:t>
                            </w:r>
                          </w:p>
                        </w:tc>
                        <w:tc>
                          <w:tcPr>
                            <w:tcW w:w="1276" w:type="dxa"/>
                            <w:tcBorders>
                              <w:top w:val="nil"/>
                              <w:left w:val="nil"/>
                              <w:bottom w:val="single" w:sz="8" w:space="0" w:color="000000"/>
                              <w:right w:val="single" w:sz="8" w:space="0" w:color="000000"/>
                            </w:tcBorders>
                            <w:shd w:val="clear" w:color="000000" w:fill="FFE699"/>
                            <w:vAlign w:val="center"/>
                            <w:hideMark/>
                          </w:tcPr>
                          <w:p w14:paraId="2887F6B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$250.00</w:t>
                            </w:r>
                          </w:p>
                        </w:tc>
                        <w:tc>
                          <w:tcPr>
                            <w:tcW w:w="1418" w:type="dxa"/>
                            <w:tcBorders>
                              <w:top w:val="nil"/>
                              <w:left w:val="nil"/>
                              <w:bottom w:val="single" w:sz="8" w:space="0" w:color="000000"/>
                              <w:right w:val="single" w:sz="8" w:space="0" w:color="000000"/>
                            </w:tcBorders>
                            <w:shd w:val="clear" w:color="000000" w:fill="FFE699"/>
                            <w:vAlign w:val="center"/>
                            <w:hideMark/>
                          </w:tcPr>
                          <w:p w14:paraId="03116B1C"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$350.00</w:t>
                            </w:r>
                          </w:p>
                        </w:tc>
                      </w:tr>
                      <w:tr w:rsidR="00003B33" w:rsidRPr="00043350" w14:paraId="5C58497B" w14:textId="77777777" w:rsidTr="009D4B64">
                        <w:trPr>
                          <w:trHeight w:val="448"/>
                        </w:trPr>
                        <w:tc>
                          <w:tcPr>
                            <w:tcW w:w="1083" w:type="dxa"/>
                            <w:vMerge w:val="restart"/>
                            <w:tcBorders>
                              <w:top w:val="nil"/>
                              <w:left w:val="single" w:sz="8" w:space="0" w:color="000000"/>
                              <w:bottom w:val="single" w:sz="8" w:space="0" w:color="000000"/>
                              <w:right w:val="single" w:sz="8" w:space="0" w:color="000000"/>
                            </w:tcBorders>
                            <w:shd w:val="clear" w:color="000000" w:fill="BDD7EE"/>
                            <w:vAlign w:val="center"/>
                            <w:hideMark/>
                          </w:tcPr>
                          <w:p w14:paraId="0A1B7B3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Seniors &amp; Masters</w:t>
                            </w:r>
                          </w:p>
                        </w:tc>
                        <w:tc>
                          <w:tcPr>
                            <w:tcW w:w="6278" w:type="dxa"/>
                            <w:tcBorders>
                              <w:top w:val="nil"/>
                              <w:left w:val="nil"/>
                              <w:bottom w:val="single" w:sz="8" w:space="0" w:color="000000"/>
                              <w:right w:val="single" w:sz="8" w:space="0" w:color="000000"/>
                            </w:tcBorders>
                            <w:shd w:val="clear" w:color="000000" w:fill="BDD7EE"/>
                            <w:vAlign w:val="center"/>
                            <w:hideMark/>
                          </w:tcPr>
                          <w:p w14:paraId="5B51C22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 Male or Female playing Senior and Masters comps (Snr plus $200)</w:t>
                            </w:r>
                          </w:p>
                        </w:tc>
                        <w:tc>
                          <w:tcPr>
                            <w:tcW w:w="1276" w:type="dxa"/>
                            <w:tcBorders>
                              <w:top w:val="nil"/>
                              <w:left w:val="nil"/>
                              <w:bottom w:val="single" w:sz="8" w:space="0" w:color="000000"/>
                              <w:right w:val="single" w:sz="8" w:space="0" w:color="000000"/>
                            </w:tcBorders>
                            <w:shd w:val="clear" w:color="000000" w:fill="BDD7EE"/>
                            <w:vAlign w:val="center"/>
                            <w:hideMark/>
                          </w:tcPr>
                          <w:p w14:paraId="7860A823"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$825.00</w:t>
                            </w:r>
                          </w:p>
                        </w:tc>
                        <w:tc>
                          <w:tcPr>
                            <w:tcW w:w="1418" w:type="dxa"/>
                            <w:tcBorders>
                              <w:top w:val="nil"/>
                              <w:left w:val="nil"/>
                              <w:bottom w:val="single" w:sz="8" w:space="0" w:color="000000"/>
                              <w:right w:val="single" w:sz="8" w:space="0" w:color="000000"/>
                            </w:tcBorders>
                            <w:shd w:val="clear" w:color="000000" w:fill="BDD7EE"/>
                            <w:vAlign w:val="center"/>
                            <w:hideMark/>
                          </w:tcPr>
                          <w:p w14:paraId="2F1F3C4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$925.00</w:t>
                            </w:r>
                          </w:p>
                        </w:tc>
                      </w:tr>
                      <w:tr w:rsidR="00003B33" w:rsidRPr="00043350" w14:paraId="4F4658C2" w14:textId="77777777" w:rsidTr="009D4B64">
                        <w:trPr>
                          <w:trHeight w:val="448"/>
                        </w:trPr>
                        <w:tc>
                          <w:tcPr>
                            <w:tcW w:w="1083" w:type="dxa"/>
                            <w:vMerge/>
                            <w:tcBorders>
                              <w:top w:val="nil"/>
                              <w:left w:val="single" w:sz="8" w:space="0" w:color="000000"/>
                              <w:bottom w:val="single" w:sz="8" w:space="0" w:color="000000"/>
                              <w:right w:val="single" w:sz="8" w:space="0" w:color="000000"/>
                            </w:tcBorders>
                            <w:vAlign w:val="center"/>
                            <w:hideMark/>
                          </w:tcPr>
                          <w:p w14:paraId="4207DDC8"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BDD7EE"/>
                            <w:vAlign w:val="center"/>
                            <w:hideMark/>
                          </w:tcPr>
                          <w:p w14:paraId="42D4234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Senior Goal Keeper – with own gear playing Senior and Masters Comp (Snr GK plus $100)</w:t>
                            </w:r>
                          </w:p>
                        </w:tc>
                        <w:tc>
                          <w:tcPr>
                            <w:tcW w:w="1276" w:type="dxa"/>
                            <w:tcBorders>
                              <w:top w:val="nil"/>
                              <w:left w:val="nil"/>
                              <w:bottom w:val="single" w:sz="8" w:space="0" w:color="000000"/>
                              <w:right w:val="single" w:sz="8" w:space="0" w:color="000000"/>
                            </w:tcBorders>
                            <w:shd w:val="clear" w:color="000000" w:fill="BDD7EE"/>
                            <w:vAlign w:val="center"/>
                            <w:hideMark/>
                          </w:tcPr>
                          <w:p w14:paraId="3206EB38"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$350.00</w:t>
                            </w:r>
                          </w:p>
                        </w:tc>
                        <w:tc>
                          <w:tcPr>
                            <w:tcW w:w="1418" w:type="dxa"/>
                            <w:tcBorders>
                              <w:top w:val="nil"/>
                              <w:left w:val="nil"/>
                              <w:bottom w:val="single" w:sz="8" w:space="0" w:color="000000"/>
                              <w:right w:val="single" w:sz="8" w:space="0" w:color="000000"/>
                            </w:tcBorders>
                            <w:shd w:val="clear" w:color="000000" w:fill="BDD7EE"/>
                            <w:vAlign w:val="center"/>
                            <w:hideMark/>
                          </w:tcPr>
                          <w:p w14:paraId="4E7A922B"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$450.00</w:t>
                            </w:r>
                          </w:p>
                        </w:tc>
                      </w:tr>
                      <w:tr w:rsidR="00003B33" w:rsidRPr="00043350" w14:paraId="25004791" w14:textId="77777777" w:rsidTr="009D4B64">
                        <w:trPr>
                          <w:trHeight w:val="269"/>
                        </w:trPr>
                        <w:tc>
                          <w:tcPr>
                            <w:tcW w:w="1083" w:type="dxa"/>
                            <w:vMerge w:val="restart"/>
                            <w:tcBorders>
                              <w:top w:val="nil"/>
                              <w:left w:val="single" w:sz="8" w:space="0" w:color="000000"/>
                              <w:bottom w:val="single" w:sz="8" w:space="0" w:color="000000"/>
                              <w:right w:val="single" w:sz="8" w:space="0" w:color="000000"/>
                            </w:tcBorders>
                            <w:shd w:val="clear" w:color="000000" w:fill="FFE699"/>
                            <w:vAlign w:val="center"/>
                            <w:hideMark/>
                          </w:tcPr>
                          <w:p w14:paraId="58C7DBD9"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Masters Only</w:t>
                            </w:r>
                          </w:p>
                        </w:tc>
                        <w:tc>
                          <w:tcPr>
                            <w:tcW w:w="6278" w:type="dxa"/>
                            <w:tcBorders>
                              <w:top w:val="nil"/>
                              <w:left w:val="nil"/>
                              <w:bottom w:val="single" w:sz="8" w:space="0" w:color="000000"/>
                              <w:right w:val="single" w:sz="8" w:space="0" w:color="000000"/>
                            </w:tcBorders>
                            <w:shd w:val="clear" w:color="000000" w:fill="FFE699"/>
                            <w:vAlign w:val="center"/>
                            <w:hideMark/>
                          </w:tcPr>
                          <w:p w14:paraId="0649F7B7"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Masters – Male or Female playing in Masters comp only</w:t>
                            </w:r>
                          </w:p>
                        </w:tc>
                        <w:tc>
                          <w:tcPr>
                            <w:tcW w:w="1276" w:type="dxa"/>
                            <w:tcBorders>
                              <w:top w:val="nil"/>
                              <w:left w:val="nil"/>
                              <w:bottom w:val="single" w:sz="8" w:space="0" w:color="000000"/>
                              <w:right w:val="single" w:sz="8" w:space="0" w:color="000000"/>
                            </w:tcBorders>
                            <w:shd w:val="clear" w:color="000000" w:fill="FFE699"/>
                            <w:vAlign w:val="center"/>
                            <w:hideMark/>
                          </w:tcPr>
                          <w:p w14:paraId="4287924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$455.00</w:t>
                            </w:r>
                          </w:p>
                        </w:tc>
                        <w:tc>
                          <w:tcPr>
                            <w:tcW w:w="1418" w:type="dxa"/>
                            <w:tcBorders>
                              <w:top w:val="nil"/>
                              <w:left w:val="nil"/>
                              <w:bottom w:val="single" w:sz="8" w:space="0" w:color="000000"/>
                              <w:right w:val="single" w:sz="8" w:space="0" w:color="000000"/>
                            </w:tcBorders>
                            <w:shd w:val="clear" w:color="000000" w:fill="FFE699"/>
                            <w:vAlign w:val="center"/>
                            <w:hideMark/>
                          </w:tcPr>
                          <w:p w14:paraId="66033B2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$555.00</w:t>
                            </w:r>
                          </w:p>
                        </w:tc>
                      </w:tr>
                      <w:tr w:rsidR="00003B33" w:rsidRPr="00043350" w14:paraId="3490A135" w14:textId="77777777" w:rsidTr="009D4B64">
                        <w:trPr>
                          <w:trHeight w:val="269"/>
                        </w:trPr>
                        <w:tc>
                          <w:tcPr>
                            <w:tcW w:w="1083" w:type="dxa"/>
                            <w:vMerge/>
                            <w:tcBorders>
                              <w:top w:val="nil"/>
                              <w:left w:val="single" w:sz="8" w:space="0" w:color="000000"/>
                              <w:bottom w:val="single" w:sz="8" w:space="0" w:color="000000"/>
                              <w:right w:val="single" w:sz="8" w:space="0" w:color="000000"/>
                            </w:tcBorders>
                            <w:vAlign w:val="center"/>
                            <w:hideMark/>
                          </w:tcPr>
                          <w:p w14:paraId="16C652B4" w14:textId="77777777" w:rsidR="00003B33" w:rsidRPr="00043350" w:rsidRDefault="00003B33" w:rsidP="00CA63F4">
                            <w:pPr>
                              <w:spacing w:after="0" w:line="240" w:lineRule="auto"/>
                              <w:rPr>
                                <w:rFonts w:ascii="Arial" w:eastAsia="Times New Roman" w:hAnsi="Arial" w:cs="Arial"/>
                                <w:color w:val="000000"/>
                                <w:sz w:val="20"/>
                                <w:szCs w:val="20"/>
                                <w:lang w:eastAsia="en-AU"/>
                              </w:rPr>
                            </w:pPr>
                          </w:p>
                        </w:tc>
                        <w:tc>
                          <w:tcPr>
                            <w:tcW w:w="6278" w:type="dxa"/>
                            <w:tcBorders>
                              <w:top w:val="nil"/>
                              <w:left w:val="nil"/>
                              <w:bottom w:val="single" w:sz="8" w:space="0" w:color="000000"/>
                              <w:right w:val="single" w:sz="8" w:space="0" w:color="000000"/>
                            </w:tcBorders>
                            <w:shd w:val="clear" w:color="000000" w:fill="FFE699"/>
                            <w:vAlign w:val="center"/>
                            <w:hideMark/>
                          </w:tcPr>
                          <w:p w14:paraId="515F92B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Master Goal Keeper – with own gear playing Masters only</w:t>
                            </w:r>
                          </w:p>
                        </w:tc>
                        <w:tc>
                          <w:tcPr>
                            <w:tcW w:w="1276" w:type="dxa"/>
                            <w:tcBorders>
                              <w:top w:val="nil"/>
                              <w:left w:val="nil"/>
                              <w:bottom w:val="single" w:sz="8" w:space="0" w:color="000000"/>
                              <w:right w:val="single" w:sz="8" w:space="0" w:color="000000"/>
                            </w:tcBorders>
                            <w:shd w:val="clear" w:color="000000" w:fill="FFE699"/>
                            <w:vAlign w:val="center"/>
                            <w:hideMark/>
                          </w:tcPr>
                          <w:p w14:paraId="787EA681"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$250.00</w:t>
                            </w:r>
                          </w:p>
                        </w:tc>
                        <w:tc>
                          <w:tcPr>
                            <w:tcW w:w="1418" w:type="dxa"/>
                            <w:tcBorders>
                              <w:top w:val="nil"/>
                              <w:left w:val="nil"/>
                              <w:bottom w:val="single" w:sz="8" w:space="0" w:color="000000"/>
                              <w:right w:val="single" w:sz="8" w:space="0" w:color="000000"/>
                            </w:tcBorders>
                            <w:shd w:val="clear" w:color="000000" w:fill="FFE699"/>
                            <w:vAlign w:val="center"/>
                            <w:hideMark/>
                          </w:tcPr>
                          <w:p w14:paraId="2DC6895E"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$350.00</w:t>
                            </w:r>
                          </w:p>
                        </w:tc>
                      </w:tr>
                      <w:tr w:rsidR="00003B33" w:rsidRPr="00043350" w14:paraId="170D1C2E" w14:textId="77777777" w:rsidTr="009D4B64">
                        <w:trPr>
                          <w:trHeight w:val="666"/>
                        </w:trPr>
                        <w:tc>
                          <w:tcPr>
                            <w:tcW w:w="1083" w:type="dxa"/>
                            <w:tcBorders>
                              <w:top w:val="nil"/>
                              <w:left w:val="single" w:sz="8" w:space="0" w:color="000000"/>
                              <w:bottom w:val="single" w:sz="8" w:space="0" w:color="000000"/>
                              <w:right w:val="single" w:sz="8" w:space="0" w:color="000000"/>
                            </w:tcBorders>
                            <w:shd w:val="clear" w:color="000000" w:fill="BDD7EE"/>
                            <w:vAlign w:val="center"/>
                            <w:hideMark/>
                          </w:tcPr>
                          <w:p w14:paraId="2B8541BA"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Social</w:t>
                            </w:r>
                          </w:p>
                        </w:tc>
                        <w:tc>
                          <w:tcPr>
                            <w:tcW w:w="6278" w:type="dxa"/>
                            <w:tcBorders>
                              <w:top w:val="nil"/>
                              <w:left w:val="nil"/>
                              <w:bottom w:val="single" w:sz="8" w:space="0" w:color="000000"/>
                              <w:right w:val="single" w:sz="8" w:space="0" w:color="000000"/>
                            </w:tcBorders>
                            <w:shd w:val="clear" w:color="000000" w:fill="BDD7EE"/>
                            <w:vAlign w:val="center"/>
                            <w:hideMark/>
                          </w:tcPr>
                          <w:p w14:paraId="32373D62"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Social Member –   For friends, relatives, past players who would like to be a non-playing member, with full voting rights, and to help contribute to ongoing running of the club.</w:t>
                            </w:r>
                          </w:p>
                        </w:tc>
                        <w:tc>
                          <w:tcPr>
                            <w:tcW w:w="1276" w:type="dxa"/>
                            <w:tcBorders>
                              <w:top w:val="nil"/>
                              <w:left w:val="nil"/>
                              <w:bottom w:val="single" w:sz="8" w:space="0" w:color="000000"/>
                              <w:right w:val="single" w:sz="8" w:space="0" w:color="000000"/>
                            </w:tcBorders>
                            <w:shd w:val="clear" w:color="000000" w:fill="BDD7EE"/>
                            <w:vAlign w:val="center"/>
                            <w:hideMark/>
                          </w:tcPr>
                          <w:p w14:paraId="438BC2D5"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$50.00</w:t>
                            </w:r>
                          </w:p>
                        </w:tc>
                        <w:tc>
                          <w:tcPr>
                            <w:tcW w:w="1418" w:type="dxa"/>
                            <w:tcBorders>
                              <w:top w:val="nil"/>
                              <w:left w:val="nil"/>
                              <w:bottom w:val="single" w:sz="8" w:space="0" w:color="000000"/>
                              <w:right w:val="single" w:sz="8" w:space="0" w:color="000000"/>
                            </w:tcBorders>
                            <w:shd w:val="clear" w:color="000000" w:fill="BDD7EE"/>
                            <w:vAlign w:val="center"/>
                            <w:hideMark/>
                          </w:tcPr>
                          <w:p w14:paraId="63BE4FED" w14:textId="77777777" w:rsidR="00003B33" w:rsidRPr="00043350" w:rsidRDefault="00003B33" w:rsidP="00CA63F4">
                            <w:pPr>
                              <w:spacing w:after="0" w:line="240" w:lineRule="auto"/>
                              <w:jc w:val="center"/>
                              <w:rPr>
                                <w:rFonts w:ascii="Arial" w:eastAsia="Times New Roman" w:hAnsi="Arial" w:cs="Arial"/>
                                <w:color w:val="000000"/>
                                <w:sz w:val="20"/>
                                <w:szCs w:val="20"/>
                                <w:lang w:eastAsia="en-AU"/>
                              </w:rPr>
                            </w:pPr>
                            <w:r w:rsidRPr="00043350">
                              <w:rPr>
                                <w:rFonts w:ascii="Arial" w:eastAsia="Times New Roman" w:hAnsi="Arial" w:cs="Arial"/>
                                <w:color w:val="000000"/>
                                <w:sz w:val="20"/>
                                <w:szCs w:val="20"/>
                                <w:lang w:eastAsia="en-AU"/>
                              </w:rPr>
                              <w:t> </w:t>
                            </w:r>
                          </w:p>
                        </w:tc>
                      </w:tr>
                    </w:tbl>
                    <w:p w14:paraId="01DC1380" w14:textId="4D26FA6A" w:rsidR="00EC7378" w:rsidRPr="00D5710B" w:rsidRDefault="00EC7378" w:rsidP="00CA63F4">
                      <w:pPr>
                        <w:rPr>
                          <w:sz w:val="20"/>
                        </w:rPr>
                      </w:pPr>
                    </w:p>
                    <w:p w14:paraId="4426CEDC" w14:textId="20311B4A" w:rsidR="00CA63F4" w:rsidRPr="00D5710B" w:rsidRDefault="00CA63F4" w:rsidP="00CA63F4">
                      <w:pPr>
                        <w:spacing w:after="0"/>
                        <w:rPr>
                          <w:rFonts w:ascii="Arial" w:hAnsi="Arial" w:cs="Arial"/>
                          <w:noProof/>
                          <w:color w:val="1F3864" w:themeColor="accent5" w:themeShade="80"/>
                          <w:sz w:val="20"/>
                          <w:lang w:eastAsia="en-AU"/>
                        </w:rPr>
                      </w:pPr>
                      <w:r w:rsidRPr="00D5710B">
                        <w:rPr>
                          <w:rFonts w:ascii="Arial" w:hAnsi="Arial" w:cs="Arial"/>
                          <w:noProof/>
                          <w:color w:val="1F3864" w:themeColor="accent5" w:themeShade="80"/>
                          <w:sz w:val="20"/>
                          <w:lang w:eastAsia="en-AU"/>
                        </w:rPr>
                        <w:t>Players who are not fully registered with both HV and Mentone Hockey Club or have any outstanding fees will be ineligible for selection</w:t>
                      </w:r>
                      <w:r w:rsidR="00D5710B">
                        <w:rPr>
                          <w:rFonts w:ascii="Arial" w:hAnsi="Arial" w:cs="Arial"/>
                          <w:noProof/>
                          <w:color w:val="1F3864" w:themeColor="accent5" w:themeShade="80"/>
                          <w:sz w:val="20"/>
                          <w:lang w:eastAsia="en-AU"/>
                        </w:rPr>
                        <w:t>,</w:t>
                      </w:r>
                      <w:r w:rsidRPr="00D5710B">
                        <w:rPr>
                          <w:rFonts w:ascii="Arial" w:hAnsi="Arial" w:cs="Arial"/>
                          <w:noProof/>
                          <w:color w:val="1F3864" w:themeColor="accent5" w:themeShade="80"/>
                          <w:sz w:val="20"/>
                          <w:lang w:eastAsia="en-AU"/>
                        </w:rPr>
                        <w:t xml:space="preserve"> so if you have any questions about the Registration process, Fees or need an</w:t>
                      </w:r>
                      <w:r w:rsidR="00D5710B">
                        <w:rPr>
                          <w:rFonts w:ascii="Arial" w:hAnsi="Arial" w:cs="Arial"/>
                          <w:noProof/>
                          <w:color w:val="1F3864" w:themeColor="accent5" w:themeShade="80"/>
                          <w:sz w:val="20"/>
                          <w:lang w:eastAsia="en-AU"/>
                        </w:rPr>
                        <w:t>y assistance, please contact our</w:t>
                      </w:r>
                      <w:r w:rsidRPr="00D5710B">
                        <w:rPr>
                          <w:rFonts w:ascii="Arial" w:hAnsi="Arial" w:cs="Arial"/>
                          <w:noProof/>
                          <w:color w:val="1F3864" w:themeColor="accent5" w:themeShade="80"/>
                          <w:sz w:val="20"/>
                          <w:lang w:eastAsia="en-AU"/>
                        </w:rPr>
                        <w:t xml:space="preserve"> Treasurer: </w:t>
                      </w:r>
                      <w:hyperlink r:id="rId27" w:history="1">
                        <w:r w:rsidRPr="00D5710B">
                          <w:rPr>
                            <w:rStyle w:val="Hyperlink"/>
                            <w:rFonts w:ascii="Arial" w:hAnsi="Arial" w:cs="Arial"/>
                            <w:noProof/>
                            <w:sz w:val="20"/>
                            <w:lang w:eastAsia="en-AU"/>
                          </w:rPr>
                          <w:t>treasurer@mentonehockey.org.au</w:t>
                        </w:r>
                      </w:hyperlink>
                      <w:r w:rsidRPr="00D5710B">
                        <w:rPr>
                          <w:rFonts w:ascii="Arial" w:hAnsi="Arial" w:cs="Arial"/>
                          <w:noProof/>
                          <w:color w:val="1F3864" w:themeColor="accent5" w:themeShade="80"/>
                          <w:sz w:val="20"/>
                          <w:lang w:eastAsia="en-AU"/>
                        </w:rPr>
                        <w:t xml:space="preserve"> </w:t>
                      </w:r>
                    </w:p>
                  </w:txbxContent>
                </v:textbox>
                <w10:wrap type="square" anchory="page"/>
              </v:shape>
            </w:pict>
          </mc:Fallback>
        </mc:AlternateContent>
      </w:r>
      <w:r w:rsidRPr="00CA29C2">
        <w:rPr>
          <w:rFonts w:ascii="Arial" w:hAnsi="Arial" w:cs="Arial"/>
          <w:b/>
          <w:color w:val="1F3864" w:themeColor="accent5" w:themeShade="80"/>
          <w:sz w:val="48"/>
          <w:szCs w:val="48"/>
        </w:rPr>
        <w:t>M</w:t>
      </w:r>
      <w:r w:rsidRPr="00CA29C2">
        <w:rPr>
          <w:rFonts w:ascii="Arial" w:hAnsi="Arial" w:cs="Arial"/>
          <w:b/>
          <w:color w:val="1F3864" w:themeColor="accent5" w:themeShade="80"/>
          <w:sz w:val="36"/>
          <w:szCs w:val="48"/>
        </w:rPr>
        <w:t>ENTONE</w:t>
      </w:r>
      <w:r w:rsidRPr="00CA29C2">
        <w:rPr>
          <w:rFonts w:ascii="Arial" w:hAnsi="Arial" w:cs="Arial"/>
          <w:b/>
          <w:color w:val="1F3864" w:themeColor="accent5" w:themeShade="80"/>
          <w:sz w:val="48"/>
          <w:szCs w:val="48"/>
        </w:rPr>
        <w:t xml:space="preserve"> H</w:t>
      </w:r>
      <w:r w:rsidRPr="00CA29C2">
        <w:rPr>
          <w:rFonts w:ascii="Arial" w:hAnsi="Arial" w:cs="Arial"/>
          <w:b/>
          <w:color w:val="1F3864" w:themeColor="accent5" w:themeShade="80"/>
          <w:sz w:val="36"/>
          <w:szCs w:val="48"/>
        </w:rPr>
        <w:t>OCKEY</w:t>
      </w:r>
      <w:r w:rsidRPr="00CA29C2">
        <w:rPr>
          <w:rFonts w:ascii="Arial" w:hAnsi="Arial" w:cs="Arial"/>
          <w:b/>
          <w:color w:val="1F3864" w:themeColor="accent5" w:themeShade="80"/>
          <w:sz w:val="48"/>
          <w:szCs w:val="48"/>
        </w:rPr>
        <w:t xml:space="preserve"> C</w:t>
      </w:r>
      <w:r w:rsidRPr="00CA29C2">
        <w:rPr>
          <w:rFonts w:ascii="Arial" w:hAnsi="Arial" w:cs="Arial"/>
          <w:b/>
          <w:color w:val="1F3864" w:themeColor="accent5" w:themeShade="80"/>
          <w:sz w:val="36"/>
          <w:szCs w:val="48"/>
        </w:rPr>
        <w:t>LUB</w:t>
      </w:r>
      <w:r w:rsidRPr="00CA29C2">
        <w:rPr>
          <w:rFonts w:ascii="Arial" w:hAnsi="Arial" w:cs="Arial"/>
          <w:b/>
          <w:color w:val="1F3864" w:themeColor="accent5" w:themeShade="80"/>
          <w:sz w:val="48"/>
          <w:szCs w:val="48"/>
        </w:rPr>
        <w:t xml:space="preserve"> </w:t>
      </w:r>
    </w:p>
    <w:p w14:paraId="5947F9FE" w14:textId="7E533153" w:rsidR="00B219C9" w:rsidRPr="001B2397" w:rsidRDefault="00B219C9" w:rsidP="00BE6724">
      <w:pPr>
        <w:spacing w:after="0"/>
        <w:rPr>
          <w:rFonts w:ascii="Arial" w:hAnsi="Arial" w:cs="Arial"/>
          <w:noProof/>
          <w:color w:val="1F3864" w:themeColor="accent5" w:themeShade="80"/>
          <w:lang w:eastAsia="en-AU"/>
        </w:rPr>
      </w:pPr>
    </w:p>
    <w:sectPr w:rsidR="00B219C9" w:rsidRPr="001B2397" w:rsidSect="005400FC">
      <w:headerReference w:type="default" r:id="rId28"/>
      <w:footerReference w:type="default" r:id="rId29"/>
      <w:pgSz w:w="11906" w:h="16838"/>
      <w:pgMar w:top="992" w:right="964" w:bottom="992" w:left="96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40C70B" w14:textId="77777777" w:rsidR="008908E0" w:rsidRDefault="008908E0" w:rsidP="004301F8">
      <w:pPr>
        <w:spacing w:after="0" w:line="240" w:lineRule="auto"/>
      </w:pPr>
      <w:r>
        <w:separator/>
      </w:r>
    </w:p>
  </w:endnote>
  <w:endnote w:type="continuationSeparator" w:id="0">
    <w:p w14:paraId="0C11C2E3" w14:textId="77777777" w:rsidR="008908E0" w:rsidRDefault="008908E0" w:rsidP="004301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3B0D2" w14:textId="72B3368C" w:rsidR="00CC3761" w:rsidRPr="00CC3761" w:rsidRDefault="00CC3761" w:rsidP="00CC3761">
    <w:pPr>
      <w:pStyle w:val="Footer"/>
      <w:jc w:val="right"/>
      <w:rPr>
        <w:rFonts w:ascii="Arial" w:hAnsi="Arial" w:cs="Arial"/>
        <w:color w:val="1F3864" w:themeColor="accent5" w:themeShade="80"/>
        <w:sz w:val="14"/>
        <w:szCs w:val="14"/>
      </w:rPr>
    </w:pPr>
    <w:r w:rsidRPr="00CC3761">
      <w:rPr>
        <w:rFonts w:ascii="Arial" w:hAnsi="Arial" w:cs="Arial"/>
        <w:color w:val="1F3864" w:themeColor="accent5" w:themeShade="80"/>
        <w:sz w:val="14"/>
        <w:szCs w:val="14"/>
      </w:rPr>
      <w:t xml:space="preserve">Mentone Hockey Club Juniors Information – </w:t>
    </w:r>
    <w:r w:rsidR="00853E34">
      <w:rPr>
        <w:rFonts w:ascii="Arial" w:hAnsi="Arial" w:cs="Arial"/>
        <w:color w:val="1F3864" w:themeColor="accent5" w:themeShade="80"/>
        <w:sz w:val="14"/>
        <w:szCs w:val="14"/>
      </w:rPr>
      <w:t>Feb 2022</w:t>
    </w:r>
    <w:r w:rsidRPr="00CC3761">
      <w:rPr>
        <w:rFonts w:ascii="Arial" w:hAnsi="Arial" w:cs="Arial"/>
        <w:color w:val="1F3864" w:themeColor="accent5" w:themeShade="80"/>
        <w:sz w:val="14"/>
        <w:szCs w:val="14"/>
      </w:rPr>
      <w:t xml:space="preserve"> </w:t>
    </w:r>
    <w:r w:rsidRPr="00CC3761">
      <w:rPr>
        <w:rFonts w:ascii="Arial" w:hAnsi="Arial" w:cs="Arial"/>
        <w:color w:val="1F3864" w:themeColor="accent5" w:themeShade="80"/>
        <w:sz w:val="14"/>
        <w:szCs w:val="14"/>
      </w:rPr>
      <w:ptab w:relativeTo="margin" w:alignment="center" w:leader="none"/>
    </w:r>
    <w:r w:rsidRPr="00CC3761">
      <w:rPr>
        <w:rFonts w:ascii="Arial" w:hAnsi="Arial" w:cs="Arial"/>
        <w:color w:val="1F3864" w:themeColor="accent5" w:themeShade="80"/>
        <w:sz w:val="14"/>
        <w:szCs w:val="14"/>
      </w:rPr>
      <w:ptab w:relativeTo="margin" w:alignment="right" w:leader="none"/>
    </w:r>
    <w:r w:rsidRPr="00CC3761">
      <w:rPr>
        <w:rFonts w:ascii="Arial" w:hAnsi="Arial" w:cs="Arial"/>
        <w:color w:val="1F3864" w:themeColor="accent5" w:themeShade="80"/>
        <w:sz w:val="14"/>
        <w:szCs w:val="14"/>
      </w:rPr>
      <w:t xml:space="preserve">Page </w:t>
    </w:r>
    <w:r w:rsidRPr="00CC3761">
      <w:rPr>
        <w:rFonts w:ascii="Arial" w:hAnsi="Arial" w:cs="Arial"/>
        <w:b/>
        <w:bCs/>
        <w:color w:val="1F3864" w:themeColor="accent5" w:themeShade="80"/>
        <w:sz w:val="14"/>
        <w:szCs w:val="14"/>
      </w:rPr>
      <w:fldChar w:fldCharType="begin"/>
    </w:r>
    <w:r w:rsidRPr="00CC3761">
      <w:rPr>
        <w:rFonts w:ascii="Arial" w:hAnsi="Arial" w:cs="Arial"/>
        <w:b/>
        <w:bCs/>
        <w:color w:val="1F3864" w:themeColor="accent5" w:themeShade="80"/>
        <w:sz w:val="14"/>
        <w:szCs w:val="14"/>
      </w:rPr>
      <w:instrText xml:space="preserve"> PAGE  \* Arabic  \* MERGEFORMAT </w:instrText>
    </w:r>
    <w:r w:rsidRPr="00CC3761">
      <w:rPr>
        <w:rFonts w:ascii="Arial" w:hAnsi="Arial" w:cs="Arial"/>
        <w:b/>
        <w:bCs/>
        <w:color w:val="1F3864" w:themeColor="accent5" w:themeShade="80"/>
        <w:sz w:val="14"/>
        <w:szCs w:val="14"/>
      </w:rPr>
      <w:fldChar w:fldCharType="separate"/>
    </w:r>
    <w:r w:rsidR="00853E34">
      <w:rPr>
        <w:rFonts w:ascii="Arial" w:hAnsi="Arial" w:cs="Arial"/>
        <w:b/>
        <w:bCs/>
        <w:noProof/>
        <w:color w:val="1F3864" w:themeColor="accent5" w:themeShade="80"/>
        <w:sz w:val="14"/>
        <w:szCs w:val="14"/>
      </w:rPr>
      <w:t>3</w:t>
    </w:r>
    <w:r w:rsidRPr="00CC3761">
      <w:rPr>
        <w:rFonts w:ascii="Arial" w:hAnsi="Arial" w:cs="Arial"/>
        <w:b/>
        <w:bCs/>
        <w:color w:val="1F3864" w:themeColor="accent5" w:themeShade="80"/>
        <w:sz w:val="14"/>
        <w:szCs w:val="14"/>
      </w:rPr>
      <w:fldChar w:fldCharType="end"/>
    </w:r>
    <w:r w:rsidRPr="00CC3761">
      <w:rPr>
        <w:rFonts w:ascii="Arial" w:hAnsi="Arial" w:cs="Arial"/>
        <w:color w:val="1F3864" w:themeColor="accent5" w:themeShade="80"/>
        <w:sz w:val="14"/>
        <w:szCs w:val="14"/>
      </w:rPr>
      <w:t xml:space="preserve"> of </w:t>
    </w:r>
    <w:r w:rsidRPr="00CC3761">
      <w:rPr>
        <w:rFonts w:ascii="Arial" w:hAnsi="Arial" w:cs="Arial"/>
        <w:b/>
        <w:bCs/>
        <w:color w:val="1F3864" w:themeColor="accent5" w:themeShade="80"/>
        <w:sz w:val="14"/>
        <w:szCs w:val="14"/>
      </w:rPr>
      <w:fldChar w:fldCharType="begin"/>
    </w:r>
    <w:r w:rsidRPr="00CC3761">
      <w:rPr>
        <w:rFonts w:ascii="Arial" w:hAnsi="Arial" w:cs="Arial"/>
        <w:b/>
        <w:bCs/>
        <w:color w:val="1F3864" w:themeColor="accent5" w:themeShade="80"/>
        <w:sz w:val="14"/>
        <w:szCs w:val="14"/>
      </w:rPr>
      <w:instrText xml:space="preserve"> NUMPAGES  \* Arabic  \* MERGEFORMAT </w:instrText>
    </w:r>
    <w:r w:rsidRPr="00CC3761">
      <w:rPr>
        <w:rFonts w:ascii="Arial" w:hAnsi="Arial" w:cs="Arial"/>
        <w:b/>
        <w:bCs/>
        <w:color w:val="1F3864" w:themeColor="accent5" w:themeShade="80"/>
        <w:sz w:val="14"/>
        <w:szCs w:val="14"/>
      </w:rPr>
      <w:fldChar w:fldCharType="separate"/>
    </w:r>
    <w:r w:rsidR="00853E34">
      <w:rPr>
        <w:rFonts w:ascii="Arial" w:hAnsi="Arial" w:cs="Arial"/>
        <w:b/>
        <w:bCs/>
        <w:noProof/>
        <w:color w:val="1F3864" w:themeColor="accent5" w:themeShade="80"/>
        <w:sz w:val="14"/>
        <w:szCs w:val="14"/>
      </w:rPr>
      <w:t>3</w:t>
    </w:r>
    <w:r w:rsidRPr="00CC3761">
      <w:rPr>
        <w:rFonts w:ascii="Arial" w:hAnsi="Arial" w:cs="Arial"/>
        <w:b/>
        <w:bCs/>
        <w:color w:val="1F3864" w:themeColor="accent5" w:themeShade="8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5ADA3" w14:textId="77777777" w:rsidR="008908E0" w:rsidRDefault="008908E0" w:rsidP="004301F8">
      <w:pPr>
        <w:spacing w:after="0" w:line="240" w:lineRule="auto"/>
      </w:pPr>
      <w:r>
        <w:separator/>
      </w:r>
    </w:p>
  </w:footnote>
  <w:footnote w:type="continuationSeparator" w:id="0">
    <w:p w14:paraId="6D16624B" w14:textId="77777777" w:rsidR="008908E0" w:rsidRDefault="008908E0" w:rsidP="004301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BDDC5" w14:textId="4B19BD94" w:rsidR="004301F8" w:rsidRDefault="004301F8">
    <w:pPr>
      <w:pStyle w:val="Header"/>
    </w:pPr>
    <w:r w:rsidRPr="00CA29C2">
      <w:rPr>
        <w:rFonts w:ascii="Arial" w:hAnsi="Arial" w:cs="Arial"/>
        <w:b/>
        <w:noProof/>
        <w:color w:val="1F3864" w:themeColor="accent5" w:themeShade="80"/>
        <w:sz w:val="48"/>
        <w:szCs w:val="48"/>
        <w:lang w:val="en-US"/>
      </w:rPr>
      <w:drawing>
        <wp:anchor distT="0" distB="0" distL="114300" distR="114300" simplePos="0" relativeHeight="251620352" behindDoc="1" locked="0" layoutInCell="1" allowOverlap="1" wp14:anchorId="358ABF71" wp14:editId="54E85E22">
          <wp:simplePos x="0" y="0"/>
          <wp:positionH relativeFrom="margin">
            <wp:align>right</wp:align>
          </wp:positionH>
          <wp:positionV relativeFrom="paragraph">
            <wp:posOffset>113665</wp:posOffset>
          </wp:positionV>
          <wp:extent cx="1644015" cy="1467485"/>
          <wp:effectExtent l="0" t="0" r="0" b="0"/>
          <wp:wrapNone/>
          <wp:docPr id="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Content Placeholder 5"/>
                  <pic:cNvPicPr>
                    <a:picLocks noGrp="1"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4015" cy="146748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37E4D4A"/>
    <w:multiLevelType w:val="hybridMultilevel"/>
    <w:tmpl w:val="9670C7BC"/>
    <w:lvl w:ilvl="0" w:tplc="10A29012">
      <w:start w:val="732"/>
      <w:numFmt w:val="bullet"/>
      <w:lvlText w:val=""/>
      <w:lvlJc w:val="left"/>
      <w:pPr>
        <w:ind w:left="720" w:hanging="360"/>
      </w:pPr>
      <w:rPr>
        <w:rFonts w:ascii="Symbol" w:eastAsiaTheme="minorHAnsi"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468B018F"/>
    <w:multiLevelType w:val="hybridMultilevel"/>
    <w:tmpl w:val="3640A5CC"/>
    <w:lvl w:ilvl="0" w:tplc="775C6892">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619A"/>
    <w:rsid w:val="00003B33"/>
    <w:rsid w:val="00010B94"/>
    <w:rsid w:val="00062940"/>
    <w:rsid w:val="000A5426"/>
    <w:rsid w:val="000B715D"/>
    <w:rsid w:val="00122701"/>
    <w:rsid w:val="00180CD5"/>
    <w:rsid w:val="00192C83"/>
    <w:rsid w:val="001B2397"/>
    <w:rsid w:val="002257A9"/>
    <w:rsid w:val="00226488"/>
    <w:rsid w:val="00292BB5"/>
    <w:rsid w:val="002974D5"/>
    <w:rsid w:val="002A356E"/>
    <w:rsid w:val="002C5DDD"/>
    <w:rsid w:val="002E0ED6"/>
    <w:rsid w:val="00310110"/>
    <w:rsid w:val="00347960"/>
    <w:rsid w:val="003779BE"/>
    <w:rsid w:val="004301F8"/>
    <w:rsid w:val="00436B65"/>
    <w:rsid w:val="004C59F9"/>
    <w:rsid w:val="004F2272"/>
    <w:rsid w:val="00516961"/>
    <w:rsid w:val="00517036"/>
    <w:rsid w:val="005400FC"/>
    <w:rsid w:val="00541448"/>
    <w:rsid w:val="00574475"/>
    <w:rsid w:val="005943CA"/>
    <w:rsid w:val="005A58CB"/>
    <w:rsid w:val="005D6774"/>
    <w:rsid w:val="005E0540"/>
    <w:rsid w:val="005E4263"/>
    <w:rsid w:val="00642BBC"/>
    <w:rsid w:val="0069172F"/>
    <w:rsid w:val="006D4E69"/>
    <w:rsid w:val="006E30EC"/>
    <w:rsid w:val="007A5FC2"/>
    <w:rsid w:val="007C02FF"/>
    <w:rsid w:val="007D1E0F"/>
    <w:rsid w:val="007F06F7"/>
    <w:rsid w:val="008042A0"/>
    <w:rsid w:val="00853E34"/>
    <w:rsid w:val="0085629B"/>
    <w:rsid w:val="00860C39"/>
    <w:rsid w:val="008841ED"/>
    <w:rsid w:val="008908E0"/>
    <w:rsid w:val="008C2C5C"/>
    <w:rsid w:val="008E619A"/>
    <w:rsid w:val="008E69B8"/>
    <w:rsid w:val="00905047"/>
    <w:rsid w:val="00913D4C"/>
    <w:rsid w:val="009546E8"/>
    <w:rsid w:val="009D0A98"/>
    <w:rsid w:val="009D4B64"/>
    <w:rsid w:val="00A52285"/>
    <w:rsid w:val="00A554AD"/>
    <w:rsid w:val="00A86580"/>
    <w:rsid w:val="00AC2D23"/>
    <w:rsid w:val="00B0696C"/>
    <w:rsid w:val="00B219C9"/>
    <w:rsid w:val="00B31553"/>
    <w:rsid w:val="00B35A0E"/>
    <w:rsid w:val="00B85E62"/>
    <w:rsid w:val="00BE6724"/>
    <w:rsid w:val="00C61F5A"/>
    <w:rsid w:val="00C66EBC"/>
    <w:rsid w:val="00C70679"/>
    <w:rsid w:val="00C75257"/>
    <w:rsid w:val="00C83F76"/>
    <w:rsid w:val="00C841B3"/>
    <w:rsid w:val="00CA29C2"/>
    <w:rsid w:val="00CA63F4"/>
    <w:rsid w:val="00CC2931"/>
    <w:rsid w:val="00CC3761"/>
    <w:rsid w:val="00D045F2"/>
    <w:rsid w:val="00D12F88"/>
    <w:rsid w:val="00D5710B"/>
    <w:rsid w:val="00DC0BD5"/>
    <w:rsid w:val="00EB3D8A"/>
    <w:rsid w:val="00EC7378"/>
    <w:rsid w:val="00F03BFA"/>
    <w:rsid w:val="00F37059"/>
    <w:rsid w:val="00FA4866"/>
    <w:rsid w:val="00FB0965"/>
    <w:rsid w:val="00FD0B03"/>
    <w:rsid w:val="00FE1735"/>
    <w:rsid w:val="00FE6F7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723693"/>
  <w15:chartTrackingRefBased/>
  <w15:docId w15:val="{C988EC77-DCC3-43AA-9E66-CFEF9C3C2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63F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E619A"/>
    <w:pPr>
      <w:spacing w:after="150" w:line="240" w:lineRule="auto"/>
    </w:pPr>
    <w:rPr>
      <w:rFonts w:ascii="Times New Roman" w:eastAsia="Times New Roman" w:hAnsi="Times New Roman" w:cs="Times New Roman"/>
      <w:sz w:val="24"/>
      <w:szCs w:val="24"/>
      <w:lang w:eastAsia="en-AU"/>
    </w:rPr>
  </w:style>
  <w:style w:type="character" w:styleId="Hyperlink">
    <w:name w:val="Hyperlink"/>
    <w:basedOn w:val="DefaultParagraphFont"/>
    <w:uiPriority w:val="99"/>
    <w:unhideWhenUsed/>
    <w:rsid w:val="00226488"/>
    <w:rPr>
      <w:color w:val="0563C1" w:themeColor="hyperlink"/>
      <w:u w:val="single"/>
    </w:rPr>
  </w:style>
  <w:style w:type="paragraph" w:styleId="ListParagraph">
    <w:name w:val="List Paragraph"/>
    <w:basedOn w:val="Normal"/>
    <w:uiPriority w:val="34"/>
    <w:qFormat/>
    <w:rsid w:val="00C66EBC"/>
    <w:pPr>
      <w:ind w:left="720"/>
      <w:contextualSpacing/>
    </w:pPr>
  </w:style>
  <w:style w:type="table" w:styleId="TableGrid">
    <w:name w:val="Table Grid"/>
    <w:basedOn w:val="TableNormal"/>
    <w:uiPriority w:val="39"/>
    <w:rsid w:val="00C61F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01F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01F8"/>
  </w:style>
  <w:style w:type="paragraph" w:styleId="Footer">
    <w:name w:val="footer"/>
    <w:basedOn w:val="Normal"/>
    <w:link w:val="FooterChar"/>
    <w:uiPriority w:val="99"/>
    <w:unhideWhenUsed/>
    <w:rsid w:val="004301F8"/>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01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951705">
      <w:bodyDiv w:val="1"/>
      <w:marLeft w:val="0"/>
      <w:marRight w:val="0"/>
      <w:marTop w:val="0"/>
      <w:marBottom w:val="0"/>
      <w:divBdr>
        <w:top w:val="none" w:sz="0" w:space="0" w:color="auto"/>
        <w:left w:val="none" w:sz="0" w:space="0" w:color="auto"/>
        <w:bottom w:val="none" w:sz="0" w:space="0" w:color="auto"/>
        <w:right w:val="none" w:sz="0" w:space="0" w:color="auto"/>
      </w:divBdr>
      <w:divsChild>
        <w:div w:id="1149710820">
          <w:marLeft w:val="0"/>
          <w:marRight w:val="0"/>
          <w:marTop w:val="0"/>
          <w:marBottom w:val="0"/>
          <w:divBdr>
            <w:top w:val="none" w:sz="0" w:space="0" w:color="auto"/>
            <w:left w:val="none" w:sz="0" w:space="0" w:color="auto"/>
            <w:bottom w:val="none" w:sz="0" w:space="0" w:color="auto"/>
            <w:right w:val="none" w:sz="0" w:space="0" w:color="auto"/>
          </w:divBdr>
          <w:divsChild>
            <w:div w:id="1366171372">
              <w:marLeft w:val="0"/>
              <w:marRight w:val="0"/>
              <w:marTop w:val="0"/>
              <w:marBottom w:val="0"/>
              <w:divBdr>
                <w:top w:val="none" w:sz="0" w:space="0" w:color="auto"/>
                <w:left w:val="none" w:sz="0" w:space="0" w:color="auto"/>
                <w:bottom w:val="none" w:sz="0" w:space="0" w:color="auto"/>
                <w:right w:val="none" w:sz="0" w:space="0" w:color="auto"/>
              </w:divBdr>
              <w:divsChild>
                <w:div w:id="1427191193">
                  <w:marLeft w:val="0"/>
                  <w:marRight w:val="0"/>
                  <w:marTop w:val="0"/>
                  <w:marBottom w:val="0"/>
                  <w:divBdr>
                    <w:top w:val="none" w:sz="0" w:space="0" w:color="auto"/>
                    <w:left w:val="none" w:sz="0" w:space="0" w:color="auto"/>
                    <w:bottom w:val="none" w:sz="0" w:space="0" w:color="auto"/>
                    <w:right w:val="none" w:sz="0" w:space="0" w:color="auto"/>
                  </w:divBdr>
                  <w:divsChild>
                    <w:div w:id="620042104">
                      <w:marLeft w:val="0"/>
                      <w:marRight w:val="0"/>
                      <w:marTop w:val="375"/>
                      <w:marBottom w:val="90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mentonehockey.org.au" TargetMode="External"/><Relationship Id="rId18" Type="http://schemas.openxmlformats.org/officeDocument/2006/relationships/image" Target="media/image4.jpeg"/><Relationship Id="rId26" Type="http://schemas.openxmlformats.org/officeDocument/2006/relationships/hyperlink" Target="https://www.revolutionise.com.au/mentonehockey/registration/" TargetMode="Externa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mailto:Juniors@mentonehockey.org.au" TargetMode="External"/><Relationship Id="rId17" Type="http://schemas.openxmlformats.org/officeDocument/2006/relationships/image" Target="media/image3.jpeg"/><Relationship Id="rId25" Type="http://schemas.openxmlformats.org/officeDocument/2006/relationships/hyperlink" Target="mailto:treasurer@mentonehockey.org.au"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revolutionise.com.au/mentonehockey/registration/" TargetMode="External"/><Relationship Id="rId5" Type="http://schemas.openxmlformats.org/officeDocument/2006/relationships/numbering" Target="numbering.xml"/><Relationship Id="rId15" Type="http://schemas.openxmlformats.org/officeDocument/2006/relationships/hyperlink" Target="http://www.mentonehockey.org.au" TargetMode="External"/><Relationship Id="rId23" Type="http://schemas.openxmlformats.org/officeDocument/2006/relationships/image" Target="media/image9.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Juniors@mentonehockey.org.au" TargetMode="External"/><Relationship Id="rId22" Type="http://schemas.openxmlformats.org/officeDocument/2006/relationships/image" Target="media/image8.jpeg"/><Relationship Id="rId27" Type="http://schemas.openxmlformats.org/officeDocument/2006/relationships/hyperlink" Target="mailto:treasurer@mentonehockey.org.au"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39C71C46A4E429F2BA64659072990" ma:contentTypeVersion="0" ma:contentTypeDescription="Create a new document." ma:contentTypeScope="" ma:versionID="b14a9b5480992a12e74bece0e98d5fc1">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6D5248-4618-4BCD-BC87-77C1B2200CB3}"/>
</file>

<file path=customXml/itemProps2.xml><?xml version="1.0" encoding="utf-8"?>
<ds:datastoreItem xmlns:ds="http://schemas.openxmlformats.org/officeDocument/2006/customXml" ds:itemID="{2C86F04D-B061-4BB7-8E8D-E112D8D53C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97D75A-8531-4621-9D32-200A422CBB34}">
  <ds:schemaRefs>
    <ds:schemaRef ds:uri="http://schemas.microsoft.com/sharepoint/v3/contenttype/forms"/>
  </ds:schemaRefs>
</ds:datastoreItem>
</file>

<file path=customXml/itemProps4.xml><?xml version="1.0" encoding="utf-8"?>
<ds:datastoreItem xmlns:ds="http://schemas.openxmlformats.org/officeDocument/2006/customXml" ds:itemID="{2E8FF7AE-05F9-4BAF-B8B4-52CFC60D9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14</Words>
  <Characters>82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Ingram</dc:creator>
  <cp:keywords/>
  <dc:description/>
  <cp:lastModifiedBy>Gayle Firth</cp:lastModifiedBy>
  <cp:revision>2</cp:revision>
  <cp:lastPrinted>2021-04-07T07:09:00Z</cp:lastPrinted>
  <dcterms:created xsi:type="dcterms:W3CDTF">2022-04-11T13:38:00Z</dcterms:created>
  <dcterms:modified xsi:type="dcterms:W3CDTF">2022-04-11T13:38:00Z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0x010100ECB39C71C46A4E429F2BA64659072990</vt:lpwstr>
  </property>
</Properties>
</file>