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71" w:rsidRDefault="00E47771"/>
    <w:tbl>
      <w:tblPr>
        <w:tblpPr w:leftFromText="180" w:rightFromText="180" w:vertAnchor="text"/>
        <w:tblW w:w="5000" w:type="pct"/>
        <w:tblCellMar>
          <w:left w:w="0" w:type="dxa"/>
          <w:right w:w="0" w:type="dxa"/>
        </w:tblCellMar>
        <w:tblLook w:val="04A0" w:firstRow="1" w:lastRow="0" w:firstColumn="1" w:lastColumn="0" w:noHBand="0" w:noVBand="1"/>
      </w:tblPr>
      <w:tblGrid>
        <w:gridCol w:w="9026"/>
      </w:tblGrid>
      <w:tr w:rsidR="009A37E9" w:rsidTr="009A37E9">
        <w:tc>
          <w:tcPr>
            <w:tcW w:w="5000" w:type="pct"/>
            <w:shd w:val="clear" w:color="auto" w:fill="F5F5F5"/>
            <w:tcMar>
              <w:top w:w="450" w:type="dxa"/>
              <w:left w:w="0" w:type="dxa"/>
              <w:bottom w:w="450" w:type="dxa"/>
              <w:right w:w="0" w:type="dxa"/>
            </w:tcMar>
            <w:vAlign w:val="center"/>
            <w:hideMark/>
          </w:tcPr>
          <w:tbl>
            <w:tblPr>
              <w:tblW w:w="9000" w:type="dxa"/>
              <w:jc w:val="center"/>
              <w:shd w:val="clear" w:color="auto" w:fill="E0E0E0"/>
              <w:tblCellMar>
                <w:left w:w="0" w:type="dxa"/>
                <w:right w:w="0" w:type="dxa"/>
              </w:tblCellMar>
              <w:tblLook w:val="04A0" w:firstRow="1" w:lastRow="0" w:firstColumn="1" w:lastColumn="0" w:noHBand="0" w:noVBand="1"/>
            </w:tblPr>
            <w:tblGrid>
              <w:gridCol w:w="9000"/>
            </w:tblGrid>
            <w:tr w:rsidR="009A37E9">
              <w:trPr>
                <w:jc w:val="center"/>
              </w:trPr>
              <w:tc>
                <w:tcPr>
                  <w:tcW w:w="0" w:type="auto"/>
                  <w:shd w:val="clear" w:color="auto" w:fill="E0E0E0"/>
                  <w:vAlign w:val="center"/>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9A37E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p w:rsidR="009A37E9" w:rsidRDefault="009A37E9">
                                                            <w:pPr>
                                                              <w:framePr w:hSpace="180" w:wrap="around" w:vAnchor="text" w:hAnchor="text"/>
                                                              <w:jc w:val="center"/>
                                                            </w:pPr>
                                                            <w:r>
                                                              <w:rPr>
                                                                <w:noProof/>
                                                                <w:color w:val="007FB7"/>
                                                                <w:lang w:eastAsia="en-AU"/>
                                                              </w:rPr>
                                                              <w:drawing>
                                                                <wp:inline distT="0" distB="0" distL="0" distR="0">
                                                                  <wp:extent cx="5705475" cy="1428750"/>
                                                                  <wp:effectExtent l="0" t="0" r="9525" b="0"/>
                                                                  <wp:docPr id="8" name="Picture 8" descr="A Day at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ay at Melbour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05475" cy="1428750"/>
                                                                          </a:xfrm>
                                                                          <a:prstGeom prst="rect">
                                                                            <a:avLst/>
                                                                          </a:prstGeom>
                                                                          <a:noFill/>
                                                                          <a:ln>
                                                                            <a:noFill/>
                                                                          </a:ln>
                                                                        </pic:spPr>
                                                                      </pic:pic>
                                                                    </a:graphicData>
                                                                  </a:graphic>
                                                                </wp:inline>
                                                              </w:drawing>
                                                            </w: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r w:rsidR="009A37E9">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9A37E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tcMar>
                                                              <w:top w:w="135" w:type="dxa"/>
                                                              <w:left w:w="270" w:type="dxa"/>
                                                              <w:bottom w:w="135" w:type="dxa"/>
                                                              <w:right w:w="270" w:type="dxa"/>
                                                            </w:tcMar>
                                                            <w:hideMark/>
                                                          </w:tcPr>
                                                          <w:p w:rsidR="009A37E9" w:rsidRDefault="009A37E9">
                                                            <w:pPr>
                                                              <w:pStyle w:val="NormalWeb"/>
                                                              <w:framePr w:hSpace="180" w:wrap="around" w:vAnchor="text" w:hAnchor="text"/>
                                                              <w:spacing w:line="300" w:lineRule="atLeast"/>
                                                              <w:rPr>
                                                                <w:rFonts w:ascii="Arial" w:hAnsi="Arial" w:cs="Arial"/>
                                                                <w:color w:val="505050"/>
                                                                <w:sz w:val="17"/>
                                                                <w:szCs w:val="17"/>
                                                              </w:rPr>
                                                            </w:pPr>
                                                            <w:r>
                                                              <w:rPr>
                                                                <w:rFonts w:ascii="Arial" w:hAnsi="Arial" w:cs="Arial"/>
                                                                <w:color w:val="505050"/>
                                                                <w:sz w:val="17"/>
                                                                <w:szCs w:val="17"/>
                                                              </w:rPr>
                                                              <w:br/>
                                                            </w:r>
                                                            <w:r>
                                                              <w:rPr>
                                                                <w:rFonts w:ascii="Arial" w:hAnsi="Arial" w:cs="Arial"/>
                                                                <w:color w:val="000000"/>
                                                              </w:rPr>
                                                              <w:t xml:space="preserve">The University of Melbourne team would like to invite </w:t>
                                                            </w:r>
                                                            <w:r>
                                                              <w:rPr>
                                                                <w:rFonts w:ascii="Arial" w:hAnsi="Arial" w:cs="Arial"/>
                                                              </w:rPr>
                                                              <w:t>Y</w:t>
                                                            </w:r>
                                                            <w:r>
                                                              <w:rPr>
                                                                <w:rFonts w:ascii="Arial" w:hAnsi="Arial" w:cs="Arial"/>
                                                                <w:color w:val="000000"/>
                                                              </w:rPr>
                                                              <w:t xml:space="preserve">ear 11 and 12 students to spend </w:t>
                                                            </w:r>
                                                            <w:r>
                                                              <w:rPr>
                                                                <w:rFonts w:ascii="Arial" w:hAnsi="Arial" w:cs="Arial"/>
                                                                <w:b/>
                                                                <w:bCs/>
                                                                <w:color w:val="084183"/>
                                                              </w:rPr>
                                                              <w:t>A Day at Melbourne</w:t>
                                                            </w:r>
                                                            <w:r>
                                                              <w:rPr>
                                                                <w:rFonts w:ascii="Arial" w:hAnsi="Arial" w:cs="Arial"/>
                                                                <w:color w:val="000000"/>
                                                              </w:rPr>
                                                              <w:t xml:space="preserve"> this July to explore their passions and discover pathways to their dream careers. </w:t>
                                                            </w:r>
                                                          </w:p>
                                                          <w:p w:rsidR="009A37E9" w:rsidRDefault="009A37E9">
                                                            <w:pPr>
                                                              <w:framePr w:hSpace="180" w:wrap="around" w:vAnchor="text" w:hAnchor="text"/>
                                                              <w:spacing w:before="100" w:beforeAutospacing="1" w:after="100" w:afterAutospacing="1" w:line="300" w:lineRule="atLeast"/>
                                                              <w:rPr>
                                                                <w:rFonts w:ascii="Arial" w:hAnsi="Arial" w:cs="Arial"/>
                                                                <w:color w:val="505050"/>
                                                                <w:sz w:val="17"/>
                                                                <w:szCs w:val="17"/>
                                                              </w:rPr>
                                                            </w:pPr>
                                                            <w:r>
                                                              <w:rPr>
                                                                <w:rFonts w:ascii="Arial" w:hAnsi="Arial" w:cs="Arial"/>
                                                                <w:color w:val="000000"/>
                                                                <w:sz w:val="24"/>
                                                                <w:szCs w:val="24"/>
                                                              </w:rPr>
                                                              <w:t xml:space="preserve">On the </w:t>
                                                            </w:r>
                                                            <w:proofErr w:type="gramStart"/>
                                                            <w:r>
                                                              <w:rPr>
                                                                <w:rFonts w:ascii="Arial" w:hAnsi="Arial" w:cs="Arial"/>
                                                                <w:color w:val="000000"/>
                                                                <w:sz w:val="24"/>
                                                                <w:szCs w:val="24"/>
                                                              </w:rPr>
                                                              <w:t>day</w:t>
                                                            </w:r>
                                                            <w:proofErr w:type="gramEnd"/>
                                                            <w:r>
                                                              <w:rPr>
                                                                <w:rFonts w:ascii="Arial" w:hAnsi="Arial" w:cs="Arial"/>
                                                                <w:color w:val="000000"/>
                                                                <w:sz w:val="24"/>
                                                                <w:szCs w:val="24"/>
                                                              </w:rPr>
                                                              <w:t xml:space="preserve"> your students and their parents will have the opportunity to attend a range of interesting lectures hosted by our inspiring academics, hone in on core study areas of interest, experience all aspects of university life and have their questions answered about studying with us. </w:t>
                                                            </w:r>
                                                          </w:p>
                                                          <w:p w:rsidR="009A37E9" w:rsidRDefault="009A37E9">
                                                            <w:pPr>
                                                              <w:framePr w:hSpace="180" w:wrap="around" w:vAnchor="text" w:hAnchor="text"/>
                                                              <w:spacing w:before="100" w:beforeAutospacing="1" w:after="100" w:afterAutospacing="1" w:line="300" w:lineRule="atLeast"/>
                                                              <w:rPr>
                                                                <w:rFonts w:ascii="Arial" w:hAnsi="Arial" w:cs="Arial"/>
                                                                <w:color w:val="505050"/>
                                                                <w:sz w:val="17"/>
                                                                <w:szCs w:val="17"/>
                                                              </w:rPr>
                                                            </w:pPr>
                                                            <w:r>
                                                              <w:rPr>
                                                                <w:rStyle w:val="Strong"/>
                                                                <w:rFonts w:ascii="Arial" w:hAnsi="Arial" w:cs="Arial"/>
                                                                <w:color w:val="084183"/>
                                                                <w:sz w:val="24"/>
                                                                <w:szCs w:val="24"/>
                                                              </w:rPr>
                                                              <w:t xml:space="preserve">Save the date: </w:t>
                                                            </w:r>
                                                            <w:r>
                                                              <w:rPr>
                                                                <w:rFonts w:ascii="Arial" w:hAnsi="Arial" w:cs="Arial"/>
                                                                <w:color w:val="505050"/>
                                                                <w:sz w:val="24"/>
                                                                <w:szCs w:val="24"/>
                                                              </w:rPr>
                                                              <w:br/>
                                                            </w:r>
                                                            <w:r>
                                                              <w:rPr>
                                                                <w:rFonts w:ascii="Arial" w:hAnsi="Arial" w:cs="Arial"/>
                                                                <w:color w:val="000000"/>
                                                                <w:sz w:val="24"/>
                                                                <w:szCs w:val="24"/>
                                                              </w:rPr>
                                                              <w:t>Friday 13 July</w:t>
                                                            </w:r>
                                                            <w:r>
                                                              <w:rPr>
                                                                <w:rFonts w:ascii="Arial" w:hAnsi="Arial" w:cs="Arial"/>
                                                                <w:color w:val="505050"/>
                                                                <w:sz w:val="24"/>
                                                                <w:szCs w:val="24"/>
                                                              </w:rPr>
                                                              <w:br/>
                                                            </w:r>
                                                            <w:r>
                                                              <w:rPr>
                                                                <w:rFonts w:ascii="Arial" w:hAnsi="Arial" w:cs="Arial"/>
                                                                <w:color w:val="000000"/>
                                                                <w:sz w:val="24"/>
                                                                <w:szCs w:val="24"/>
                                                              </w:rPr>
                                                              <w:t>9.30am - 2.30pm (registration opens at 8.30am)</w:t>
                                                            </w:r>
                                                          </w:p>
                                                          <w:p w:rsidR="009A37E9" w:rsidRDefault="009A37E9">
                                                            <w:pPr>
                                                              <w:framePr w:hSpace="180" w:wrap="around" w:vAnchor="text" w:hAnchor="text"/>
                                                              <w:spacing w:before="100" w:beforeAutospacing="1" w:after="100" w:afterAutospacing="1" w:line="300" w:lineRule="atLeast"/>
                                                              <w:rPr>
                                                                <w:rFonts w:ascii="Arial" w:hAnsi="Arial" w:cs="Arial"/>
                                                                <w:color w:val="505050"/>
                                                                <w:sz w:val="17"/>
                                                                <w:szCs w:val="17"/>
                                                              </w:rPr>
                                                            </w:pPr>
                                                            <w:r>
                                                              <w:rPr>
                                                                <w:rStyle w:val="Strong"/>
                                                                <w:rFonts w:ascii="Arial" w:hAnsi="Arial" w:cs="Arial"/>
                                                                <w:color w:val="084183"/>
                                                                <w:sz w:val="24"/>
                                                                <w:szCs w:val="24"/>
                                                              </w:rPr>
                                                              <w:t xml:space="preserve">Location: </w:t>
                                                            </w:r>
                                                            <w:r>
                                                              <w:rPr>
                                                                <w:rFonts w:ascii="Arial" w:hAnsi="Arial" w:cs="Arial"/>
                                                                <w:color w:val="505050"/>
                                                                <w:sz w:val="24"/>
                                                                <w:szCs w:val="24"/>
                                                              </w:rPr>
                                                              <w:br/>
                                                            </w:r>
                                                            <w:r>
                                                              <w:rPr>
                                                                <w:rFonts w:ascii="Arial" w:hAnsi="Arial" w:cs="Arial"/>
                                                                <w:color w:val="000000"/>
                                                                <w:sz w:val="24"/>
                                                                <w:szCs w:val="24"/>
                                                              </w:rPr>
                                                              <w:t>The University of Melbourne, Parkville Campus</w:t>
                                                            </w:r>
                                                            <w:r>
                                                              <w:rPr>
                                                                <w:rFonts w:ascii="Arial" w:hAnsi="Arial" w:cs="Arial"/>
                                                                <w:color w:val="505050"/>
                                                                <w:sz w:val="24"/>
                                                                <w:szCs w:val="24"/>
                                                              </w:rPr>
                                                              <w:br/>
                                                            </w:r>
                                                            <w:r>
                                                              <w:rPr>
                                                                <w:rFonts w:ascii="Arial" w:hAnsi="Arial" w:cs="Arial"/>
                                                                <w:color w:val="505050"/>
                                                                <w:sz w:val="24"/>
                                                                <w:szCs w:val="24"/>
                                                              </w:rPr>
                                                              <w:br/>
                                                            </w:r>
                                                            <w:r>
                                                              <w:rPr>
                                                                <w:rFonts w:ascii="Arial" w:hAnsi="Arial" w:cs="Arial"/>
                                                                <w:color w:val="000000"/>
                                                                <w:sz w:val="24"/>
                                                                <w:szCs w:val="24"/>
                                                              </w:rPr>
                                                              <w:t xml:space="preserve">For a snapshot of </w:t>
                                                            </w:r>
                                                            <w:proofErr w:type="gramStart"/>
                                                            <w:r>
                                                              <w:rPr>
                                                                <w:rFonts w:ascii="Arial" w:hAnsi="Arial" w:cs="Arial"/>
                                                                <w:color w:val="000000"/>
                                                                <w:sz w:val="24"/>
                                                                <w:szCs w:val="24"/>
                                                              </w:rPr>
                                                              <w:t>what's</w:t>
                                                            </w:r>
                                                            <w:proofErr w:type="gramEnd"/>
                                                            <w:r>
                                                              <w:rPr>
                                                                <w:rFonts w:ascii="Arial" w:hAnsi="Arial" w:cs="Arial"/>
                                                                <w:color w:val="000000"/>
                                                                <w:sz w:val="24"/>
                                                                <w:szCs w:val="24"/>
                                                              </w:rPr>
                                                              <w:t> in store and to register your student’s interest in this event</w:t>
                                                            </w:r>
                                                            <w:r>
                                                              <w:rPr>
                                                                <w:rFonts w:ascii="Arial" w:hAnsi="Arial" w:cs="Arial"/>
                                                                <w:sz w:val="24"/>
                                                                <w:szCs w:val="24"/>
                                                              </w:rPr>
                                                              <w:t>, simply forward</w:t>
                                                            </w:r>
                                                            <w:r>
                                                              <w:rPr>
                                                                <w:rFonts w:ascii="Arial" w:hAnsi="Arial" w:cs="Arial"/>
                                                                <w:color w:val="000000"/>
                                                                <w:sz w:val="24"/>
                                                                <w:szCs w:val="24"/>
                                                              </w:rPr>
                                                              <w:t xml:space="preserve"> </w:t>
                                                            </w:r>
                                                            <w:r>
                                                              <w:rPr>
                                                                <w:rFonts w:ascii="Arial" w:hAnsi="Arial" w:cs="Arial"/>
                                                                <w:sz w:val="24"/>
                                                                <w:szCs w:val="24"/>
                                                              </w:rPr>
                                                              <w:t>the event page available</w:t>
                                                            </w:r>
                                                            <w:r>
                                                              <w:rPr>
                                                                <w:rFonts w:ascii="Arial" w:hAnsi="Arial" w:cs="Arial"/>
                                                                <w:color w:val="2F5597"/>
                                                                <w:sz w:val="24"/>
                                                                <w:szCs w:val="24"/>
                                                              </w:rPr>
                                                              <w:t xml:space="preserve"> </w:t>
                                                            </w:r>
                                                            <w:hyperlink r:id="rId5" w:history="1">
                                                              <w:r>
                                                                <w:rPr>
                                                                  <w:rStyle w:val="Hyperlink"/>
                                                                  <w:rFonts w:ascii="Arial" w:hAnsi="Arial" w:cs="Arial"/>
                                                                  <w:b/>
                                                                  <w:bCs/>
                                                                  <w:color w:val="0000BF"/>
                                                                  <w:sz w:val="24"/>
                                                                  <w:szCs w:val="24"/>
                                                                </w:rPr>
                                                                <w:t>here</w:t>
                                                              </w:r>
                                                            </w:hyperlink>
                                                            <w:r>
                                                              <w:rPr>
                                                                <w:rFonts w:ascii="Arial" w:hAnsi="Arial" w:cs="Arial"/>
                                                                <w:color w:val="505050"/>
                                                                <w:sz w:val="24"/>
                                                                <w:szCs w:val="24"/>
                                                              </w:rPr>
                                                              <w:t>.</w:t>
                                                            </w:r>
                                                            <w:r>
                                                              <w:rPr>
                                                                <w:rFonts w:ascii="Arial" w:hAnsi="Arial" w:cs="Arial"/>
                                                                <w:color w:val="505050"/>
                                                                <w:sz w:val="17"/>
                                                                <w:szCs w:val="17"/>
                                                              </w:rPr>
                                                              <w:br/>
                                                            </w:r>
                                                            <w:r>
                                                              <w:rPr>
                                                                <w:rFonts w:ascii="Arial" w:hAnsi="Arial" w:cs="Arial"/>
                                                                <w:color w:val="505050"/>
                                                                <w:sz w:val="17"/>
                                                                <w:szCs w:val="17"/>
                                                              </w:rPr>
                                                              <w:br/>
                                                            </w:r>
                                                            <w:r>
                                                              <w:rPr>
                                                                <w:rStyle w:val="Strong"/>
                                                                <w:rFonts w:ascii="Arial" w:hAnsi="Arial" w:cs="Arial"/>
                                                                <w:color w:val="084183"/>
                                                                <w:sz w:val="24"/>
                                                                <w:szCs w:val="24"/>
                                                              </w:rPr>
                                                              <w:t>Please note:</w:t>
                                                            </w:r>
                                                            <w:r>
                                                              <w:rPr>
                                                                <w:rFonts w:ascii="Arial" w:hAnsi="Arial" w:cs="Arial"/>
                                                                <w:color w:val="000000"/>
                                                                <w:sz w:val="24"/>
                                                                <w:szCs w:val="24"/>
                                                              </w:rPr>
                                                              <w:t> The full program</w:t>
                                                            </w:r>
                                                            <w:r>
                                                              <w:rPr>
                                                                <w:rFonts w:ascii="Arial" w:hAnsi="Arial" w:cs="Arial"/>
                                                                <w:sz w:val="24"/>
                                                                <w:szCs w:val="24"/>
                                                              </w:rPr>
                                                              <w:t xml:space="preserve"> and location</w:t>
                                                            </w:r>
                                                            <w:r>
                                                              <w:rPr>
                                                                <w:rFonts w:ascii="Arial" w:hAnsi="Arial" w:cs="Arial"/>
                                                                <w:color w:val="000000"/>
                                                                <w:sz w:val="24"/>
                                                                <w:szCs w:val="24"/>
                                                              </w:rPr>
                                                              <w:t xml:space="preserve"> </w:t>
                                                            </w:r>
                                                            <w:proofErr w:type="gramStart"/>
                                                            <w:r>
                                                              <w:rPr>
                                                                <w:rFonts w:ascii="Arial" w:hAnsi="Arial" w:cs="Arial"/>
                                                                <w:color w:val="000000"/>
                                                                <w:sz w:val="24"/>
                                                                <w:szCs w:val="24"/>
                                                              </w:rPr>
                                                              <w:t>will be announced</w:t>
                                                            </w:r>
                                                            <w:proofErr w:type="gramEnd"/>
                                                            <w:r>
                                                              <w:rPr>
                                                                <w:rFonts w:ascii="Arial" w:hAnsi="Arial" w:cs="Arial"/>
                                                                <w:color w:val="000000"/>
                                                                <w:sz w:val="24"/>
                                                                <w:szCs w:val="24"/>
                                                              </w:rPr>
                                                              <w:t xml:space="preserve"> soon</w:t>
                                                            </w:r>
                                                            <w:r>
                                                              <w:rPr>
                                                                <w:rFonts w:ascii="Arial" w:hAnsi="Arial" w:cs="Arial"/>
                                                                <w:sz w:val="24"/>
                                                                <w:szCs w:val="24"/>
                                                              </w:rPr>
                                                              <w:t>.</w:t>
                                                            </w:r>
                                                            <w:r>
                                                              <w:rPr>
                                                                <w:rFonts w:ascii="Arial" w:hAnsi="Arial" w:cs="Arial"/>
                                                                <w:color w:val="000000"/>
                                                                <w:sz w:val="24"/>
                                                                <w:szCs w:val="24"/>
                                                              </w:rPr>
                                                              <w:t xml:space="preserve"> </w:t>
                                                            </w:r>
                                                            <w:r>
                                                              <w:rPr>
                                                                <w:rFonts w:ascii="Arial" w:hAnsi="Arial" w:cs="Arial"/>
                                                                <w:sz w:val="24"/>
                                                                <w:szCs w:val="24"/>
                                                              </w:rPr>
                                                              <w:t>W</w:t>
                                                            </w:r>
                                                            <w:r>
                                                              <w:rPr>
                                                                <w:rFonts w:ascii="Arial" w:hAnsi="Arial" w:cs="Arial"/>
                                                                <w:color w:val="000000"/>
                                                                <w:sz w:val="24"/>
                                                                <w:szCs w:val="24"/>
                                                              </w:rPr>
                                                              <w:t>e will be in touch with students who register directly to book their taster sessions.</w:t>
                                                            </w:r>
                                                          </w:p>
                                                          <w:p w:rsidR="009A37E9" w:rsidRDefault="009A37E9">
                                                            <w:pPr>
                                                              <w:pStyle w:val="NormalWeb"/>
                                                              <w:framePr w:hSpace="180" w:wrap="around" w:vAnchor="text" w:hAnchor="text"/>
                                                              <w:spacing w:line="300" w:lineRule="atLeast"/>
                                                              <w:rPr>
                                                                <w:rFonts w:ascii="Arial" w:hAnsi="Arial" w:cs="Arial"/>
                                                                <w:color w:val="505050"/>
                                                                <w:sz w:val="17"/>
                                                                <w:szCs w:val="17"/>
                                                              </w:rPr>
                                                            </w:pPr>
                                                            <w:r>
                                                              <w:rPr>
                                                                <w:rFonts w:ascii="Arial" w:hAnsi="Arial" w:cs="Arial"/>
                                                                <w:color w:val="000000"/>
                                                              </w:rPr>
                                                              <w:t>We look forward to welcoming your students at our iconic Parkville campus this winter.</w:t>
                                                            </w:r>
                                                            <w:r>
                                                              <w:rPr>
                                                                <w:rFonts w:ascii="Arial" w:hAnsi="Arial" w:cs="Arial"/>
                                                                <w:color w:val="000000"/>
                                                              </w:rPr>
                                                              <w:br/>
                                                            </w:r>
                                                            <w:r>
                                                              <w:rPr>
                                                                <w:rFonts w:ascii="Arial" w:hAnsi="Arial" w:cs="Arial"/>
                                                                <w:color w:val="000000"/>
                                                              </w:rPr>
                                                              <w:br/>
                                                              <w:t>Kind regards,</w:t>
                                                            </w:r>
                                                          </w:p>
                                                          <w:p w:rsidR="009A37E9" w:rsidRDefault="009A37E9">
                                                            <w:pPr>
                                                              <w:pStyle w:val="NormalWeb"/>
                                                              <w:framePr w:hSpace="180" w:wrap="around" w:vAnchor="text" w:hAnchor="text"/>
                                                              <w:spacing w:line="300" w:lineRule="atLeast"/>
                                                              <w:rPr>
                                                                <w:rFonts w:ascii="Arial" w:hAnsi="Arial" w:cs="Arial"/>
                                                                <w:color w:val="505050"/>
                                                                <w:sz w:val="17"/>
                                                                <w:szCs w:val="17"/>
                                                              </w:rPr>
                                                            </w:pPr>
                                                            <w:r>
                                                              <w:rPr>
                                                                <w:rStyle w:val="Strong"/>
                                                                <w:rFonts w:ascii="Arial" w:hAnsi="Arial" w:cs="Arial"/>
                                                                <w:color w:val="084183"/>
                                                              </w:rPr>
                                                              <w:t>The University of Melbourne</w:t>
                                                            </w:r>
                                                            <w:r>
                                                              <w:rPr>
                                                                <w:rStyle w:val="Strong"/>
                                                                <w:rFonts w:ascii="Arial" w:hAnsi="Arial" w:cs="Arial"/>
                                                              </w:rPr>
                                                              <w:t xml:space="preserve"> </w:t>
                                                            </w:r>
                                                            <w:r>
                                                              <w:rPr>
                                                                <w:rStyle w:val="Strong"/>
                                                                <w:rFonts w:ascii="Arial" w:hAnsi="Arial" w:cs="Arial"/>
                                                                <w:color w:val="2F5597"/>
                                                              </w:rPr>
                                                              <w:t>team</w:t>
                                                            </w:r>
                                                            <w:r>
                                                              <w:rPr>
                                                                <w:rFonts w:ascii="Arial" w:hAnsi="Arial" w:cs="Arial"/>
                                                                <w:color w:val="505050"/>
                                                                <w:sz w:val="17"/>
                                                                <w:szCs w:val="17"/>
                                                              </w:rPr>
                                                              <w:br/>
                                                              <w:t> </w:t>
                                                            </w: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p w:rsidR="009A37E9" w:rsidRDefault="009A37E9">
                                                            <w:pPr>
                                                              <w:framePr w:hSpace="180" w:wrap="around" w:vAnchor="text" w:hAnchor="text"/>
                                                              <w:jc w:val="center"/>
                                                              <w:rPr>
                                                                <w:rFonts w:ascii="Calibri" w:hAnsi="Calibri" w:cs="Calibri"/>
                                                              </w:rPr>
                                                            </w:pPr>
                                                            <w:r>
                                                              <w:rPr>
                                                                <w:noProof/>
                                                                <w:color w:val="007FB7"/>
                                                                <w:lang w:eastAsia="en-AU"/>
                                                              </w:rPr>
                                                              <w:drawing>
                                                                <wp:inline distT="0" distB="0" distL="0" distR="0">
                                                                  <wp:extent cx="5705475" cy="704850"/>
                                                                  <wp:effectExtent l="0" t="0" r="9525" b="0"/>
                                                                  <wp:docPr id="7" name="Picture 7" descr="Connect with us.">
                                                                    <a:hlinkClick xmlns:a="http://schemas.openxmlformats.org/drawingml/2006/main" r:id="rId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 with 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r w:rsidR="009A37E9">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9A37E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tcMar>
                                                        <w:top w:w="135" w:type="dxa"/>
                                                        <w:left w:w="270" w:type="dxa"/>
                                                        <w:bottom w:w="75" w:type="dxa"/>
                                                        <w:right w:w="270" w:type="dxa"/>
                                                      </w:tcMar>
                                                      <w:hideMark/>
                                                    </w:tcPr>
                                                    <w:p w:rsidR="009A37E9" w:rsidRDefault="009A37E9">
                                                      <w:pPr>
                                                        <w:framePr w:hSpace="180" w:wrap="around" w:vAnchor="text" w:hAnchor="text"/>
                                                        <w:jc w:val="center"/>
                                                        <w:rPr>
                                                          <w:rFonts w:ascii="Calibri" w:hAnsi="Calibri" w:cs="Calibri"/>
                                                        </w:rPr>
                                                      </w:pPr>
                                                      <w:r>
                                                        <w:rPr>
                                                          <w:noProof/>
                                                          <w:color w:val="007FB7"/>
                                                          <w:lang w:eastAsia="en-AU"/>
                                                        </w:rPr>
                                                        <w:drawing>
                                                          <wp:inline distT="0" distB="0" distL="0" distR="0">
                                                            <wp:extent cx="304800" cy="304800"/>
                                                            <wp:effectExtent l="0" t="0" r="0" b="0"/>
                                                            <wp:docPr id="6" name="Picture 6" descr="https://az759559.vo.msecnd.net/web/images/socialLinks/round/white/facebook.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z759559.vo.msecnd.net/web/images/socialLinks/round/white/facebo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7FB7"/>
                                                          <w:lang w:eastAsia="en-AU"/>
                                                        </w:rPr>
                                                        <w:drawing>
                                                          <wp:inline distT="0" distB="0" distL="0" distR="0">
                                                            <wp:extent cx="304800" cy="304800"/>
                                                            <wp:effectExtent l="0" t="0" r="0" b="0"/>
                                                            <wp:docPr id="5" name="Picture 5" descr="https://az759559.vo.msecnd.net/web/images/socialLinks/round/white/twitter.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z759559.vo.msecnd.net/web/images/socialLinks/round/white/twitt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7FB7"/>
                                                          <w:lang w:eastAsia="en-AU"/>
                                                        </w:rPr>
                                                        <w:drawing>
                                                          <wp:inline distT="0" distB="0" distL="0" distR="0">
                                                            <wp:extent cx="304800" cy="304800"/>
                                                            <wp:effectExtent l="0" t="0" r="0" b="0"/>
                                                            <wp:docPr id="4" name="Picture 4" descr="https://az759559.vo.msecnd.net/web/images/socialLinks/round/white/instagram.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z759559.vo.msecnd.net/web/images/socialLinks/round/white/instagr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7FB7"/>
                                                          <w:lang w:eastAsia="en-AU"/>
                                                        </w:rPr>
                                                        <w:drawing>
                                                          <wp:inline distT="0" distB="0" distL="0" distR="0">
                                                            <wp:extent cx="304800" cy="304800"/>
                                                            <wp:effectExtent l="0" t="0" r="0" b="0"/>
                                                            <wp:docPr id="3" name="Picture 3" descr="https://az759559.vo.msecnd.net/web/images/socialLinks/round/white/youtube.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z759559.vo.msecnd.net/web/images/socialLinks/round/white/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r w:rsidR="009A37E9">
                    <w:tc>
                      <w:tcPr>
                        <w:tcW w:w="5000" w:type="pct"/>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9A37E9">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9A37E9">
                                                        <w:tc>
                                                          <w:tcPr>
                                                            <w:tcW w:w="5000" w:type="pct"/>
                                                            <w:tcMar>
                                                              <w:top w:w="135" w:type="dxa"/>
                                                              <w:left w:w="270" w:type="dxa"/>
                                                              <w:bottom w:w="135" w:type="dxa"/>
                                                              <w:right w:w="270" w:type="dxa"/>
                                                            </w:tcMar>
                                                            <w:hideMark/>
                                                          </w:tcPr>
                                                          <w:p w:rsidR="009A37E9" w:rsidRDefault="009A37E9">
                                                            <w:pPr>
                                                              <w:pStyle w:val="NormalWeb"/>
                                                              <w:framePr w:hSpace="180" w:wrap="around" w:vAnchor="text" w:hAnchor="text"/>
                                                              <w:spacing w:line="300" w:lineRule="atLeast"/>
                                                              <w:jc w:val="center"/>
                                                              <w:rPr>
                                                                <w:rFonts w:ascii="Arial" w:hAnsi="Arial" w:cs="Arial"/>
                                                                <w:color w:val="505050"/>
                                                                <w:sz w:val="17"/>
                                                                <w:szCs w:val="17"/>
                                                              </w:rPr>
                                                            </w:pPr>
                                                            <w:r>
                                                              <w:rPr>
                                                                <w:rFonts w:ascii="Arial" w:hAnsi="Arial" w:cs="Arial"/>
                                                                <w:color w:val="505050"/>
                                                                <w:sz w:val="17"/>
                                                                <w:szCs w:val="17"/>
                                                              </w:rPr>
                                                              <w:t>CRICOS Provider Number: 00116K </w:t>
                                                            </w:r>
                                                            <w:r>
                                                              <w:rPr>
                                                                <w:rFonts w:ascii="Arial" w:hAnsi="Arial" w:cs="Arial"/>
                                                                <w:color w:val="505050"/>
                                                                <w:sz w:val="17"/>
                                                                <w:szCs w:val="17"/>
                                                              </w:rPr>
                                                              <w:br/>
                                                              <w:t>The University of Melbourne | Parkville VIC 3010, Australia</w:t>
                                                            </w:r>
                                                            <w:r>
                                                              <w:rPr>
                                                                <w:rFonts w:ascii="Arial" w:hAnsi="Arial" w:cs="Arial"/>
                                                                <w:color w:val="505050"/>
                                                                <w:sz w:val="17"/>
                                                                <w:szCs w:val="17"/>
                                                              </w:rPr>
                                                              <w:br/>
                                                              <w:t xml:space="preserve">Click </w:t>
                                                            </w:r>
                                                            <w:hyperlink r:id="rId16" w:history="1">
                                                              <w:r>
                                                                <w:rPr>
                                                                  <w:rStyle w:val="Hyperlink"/>
                                                                  <w:rFonts w:ascii="Arial" w:hAnsi="Arial" w:cs="Arial"/>
                                                                  <w:sz w:val="17"/>
                                                                  <w:szCs w:val="17"/>
                                                                </w:rPr>
                                                                <w:t>here</w:t>
                                                              </w:r>
                                                            </w:hyperlink>
                                                            <w:r>
                                                              <w:rPr>
                                                                <w:rFonts w:ascii="Arial" w:hAnsi="Arial" w:cs="Arial"/>
                                                                <w:color w:val="505050"/>
                                                                <w:sz w:val="17"/>
                                                                <w:szCs w:val="17"/>
                                                              </w:rPr>
                                                              <w:t xml:space="preserve"> to unsubscribe or to change your Subscription Preferences.</w:t>
                                                            </w: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rPr>
                      <w:rFonts w:ascii="Times New Roman" w:eastAsia="Times New Roman" w:hAnsi="Times New Roman" w:cs="Times New Roman"/>
                      <w:sz w:val="20"/>
                      <w:szCs w:val="20"/>
                    </w:rPr>
                  </w:pPr>
                </w:p>
              </w:tc>
            </w:tr>
          </w:tbl>
          <w:p w:rsidR="009A37E9" w:rsidRDefault="009A37E9">
            <w:pPr>
              <w:jc w:val="center"/>
              <w:rPr>
                <w:rFonts w:ascii="Times New Roman" w:eastAsia="Times New Roman" w:hAnsi="Times New Roman" w:cs="Times New Roman"/>
                <w:sz w:val="20"/>
                <w:szCs w:val="20"/>
              </w:rPr>
            </w:pPr>
          </w:p>
        </w:tc>
      </w:tr>
    </w:tbl>
    <w:p w:rsidR="009A37E9" w:rsidRDefault="009A37E9" w:rsidP="009A37E9">
      <w:pPr>
        <w:rPr>
          <w:rFonts w:ascii="Calibri" w:hAnsi="Calibri" w:cs="Calibri"/>
        </w:rPr>
      </w:pPr>
      <w:bookmarkStart w:id="0" w:name="_GoBack"/>
      <w:bookmarkEnd w:id="0"/>
    </w:p>
    <w:sectPr w:rsidR="009A37E9" w:rsidSect="009A37E9">
      <w:pgSz w:w="11906" w:h="16838"/>
      <w:pgMar w:top="2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E9"/>
    <w:rsid w:val="009A37E9"/>
    <w:rsid w:val="00E47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4234"/>
  <w15:chartTrackingRefBased/>
  <w15:docId w15:val="{0F7D8C03-D1B9-4A91-98D7-D779B838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7E9"/>
    <w:rPr>
      <w:color w:val="0000FF"/>
      <w:u w:val="single"/>
    </w:rPr>
  </w:style>
  <w:style w:type="paragraph" w:styleId="NormalWeb">
    <w:name w:val="Normal (Web)"/>
    <w:basedOn w:val="Normal"/>
    <w:uiPriority w:val="99"/>
    <w:semiHidden/>
    <w:unhideWhenUsed/>
    <w:rsid w:val="009A37E9"/>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9A3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nimelb"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instagram.com/unimel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tact.mu_unsubscribelink" TargetMode="External"/><Relationship Id="rId1" Type="http://schemas.openxmlformats.org/officeDocument/2006/relationships/styles" Target="styles.xml"/><Relationship Id="rId6" Type="http://schemas.openxmlformats.org/officeDocument/2006/relationships/hyperlink" Target="https://futurestudents.unimelb.edu.au/connect?utm_source=clickdimensions&amp;utm_medium=direct_mail&amp;utm_campaign=OA_NM_2018_SR_Digital_UoM_Other_Midyear&amp;utm_content=Interstate%2029%20May" TargetMode="External"/><Relationship Id="rId11" Type="http://schemas.openxmlformats.org/officeDocument/2006/relationships/image" Target="media/image4.png"/><Relationship Id="rId5" Type="http://schemas.openxmlformats.org/officeDocument/2006/relationships/hyperlink" Target="https://futurestudents.unimelb.edu.au/explore/events/victoria_and_interstate/victoria/a-day-at-melbourne" TargetMode="External"/><Relationship Id="rId15" Type="http://schemas.openxmlformats.org/officeDocument/2006/relationships/image" Target="media/image6.png"/><Relationship Id="rId10" Type="http://schemas.openxmlformats.org/officeDocument/2006/relationships/hyperlink" Target="https://twitter.com/unimelb"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www.youtube.com/user/unime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Carmel C</dc:creator>
  <cp:keywords/>
  <dc:description/>
  <cp:lastModifiedBy>White, Carmel C</cp:lastModifiedBy>
  <cp:revision>1</cp:revision>
  <dcterms:created xsi:type="dcterms:W3CDTF">2018-06-14T23:39:00Z</dcterms:created>
  <dcterms:modified xsi:type="dcterms:W3CDTF">2018-06-14T23:43:00Z</dcterms:modified>
</cp:coreProperties>
</file>