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45D2" w14:textId="77777777" w:rsidR="002E2CC7" w:rsidRPr="002E2CC7" w:rsidRDefault="002E2CC7" w:rsidP="002E2CC7">
      <w:pPr>
        <w:rPr>
          <w:rFonts w:asciiTheme="majorHAnsi" w:eastAsiaTheme="majorEastAsia" w:hAnsiTheme="majorHAnsi" w:cstheme="majorBidi"/>
          <w:b/>
          <w:caps/>
          <w:color w:val="004EA8" w:themeColor="accent1"/>
          <w:sz w:val="36"/>
          <w:szCs w:val="36"/>
          <w:lang w:val="en-US"/>
        </w:rPr>
      </w:pPr>
      <w:r w:rsidRPr="002E2CC7">
        <w:rPr>
          <w:rFonts w:asciiTheme="majorHAnsi" w:eastAsiaTheme="majorEastAsia" w:hAnsiTheme="majorHAnsi" w:cstheme="majorBidi"/>
          <w:b/>
          <w:caps/>
          <w:color w:val="004EA8" w:themeColor="accent1"/>
          <w:sz w:val="36"/>
          <w:szCs w:val="36"/>
          <w:lang w:val="en-US"/>
        </w:rPr>
        <w:t>Casey Teenage School Holiday Program</w:t>
      </w:r>
    </w:p>
    <w:p w14:paraId="5037F0FB" w14:textId="77777777" w:rsidR="000E0FFE" w:rsidRPr="00434399" w:rsidRDefault="000E0FFE" w:rsidP="000E0FFE">
      <w:pPr>
        <w:rPr>
          <w:rFonts w:asciiTheme="majorHAnsi" w:eastAsiaTheme="majorEastAsia" w:hAnsiTheme="majorHAnsi" w:cstheme="majorBidi"/>
          <w:b/>
          <w:caps/>
          <w:color w:val="004EA8" w:themeColor="accent1"/>
          <w:sz w:val="32"/>
          <w:szCs w:val="32"/>
          <w:lang w:val="en-AU"/>
        </w:rPr>
      </w:pPr>
      <w:r w:rsidRPr="00434399">
        <w:rPr>
          <w:rFonts w:asciiTheme="majorHAnsi" w:eastAsiaTheme="majorEastAsia" w:hAnsiTheme="majorHAnsi" w:cstheme="majorBidi"/>
          <w:b/>
          <w:caps/>
          <w:color w:val="004EA8" w:themeColor="accent1"/>
          <w:sz w:val="32"/>
          <w:szCs w:val="32"/>
          <w:lang w:val="en-US"/>
        </w:rPr>
        <w:t>APRIL 2018</w:t>
      </w:r>
    </w:p>
    <w:p w14:paraId="3950F060" w14:textId="77777777" w:rsidR="00122369" w:rsidRDefault="00122369" w:rsidP="00FF4F2E"/>
    <w:p w14:paraId="5A3CF56F" w14:textId="77777777" w:rsidR="00154DA9" w:rsidRDefault="00154DA9" w:rsidP="000E0FFE">
      <w:pPr>
        <w:pStyle w:val="TableHead"/>
        <w:rPr>
          <w:bCs/>
        </w:rPr>
      </w:pPr>
    </w:p>
    <w:p w14:paraId="6FA08029" w14:textId="77777777" w:rsidR="00154DA9" w:rsidRDefault="00154DA9" w:rsidP="000E0FFE">
      <w:pPr>
        <w:pStyle w:val="TableHead"/>
        <w:rPr>
          <w:bCs/>
        </w:rPr>
      </w:pPr>
    </w:p>
    <w:p w14:paraId="7B618C38" w14:textId="77777777" w:rsidR="00154DA9" w:rsidRDefault="00154DA9" w:rsidP="000E0FFE">
      <w:pPr>
        <w:pStyle w:val="TableHead"/>
        <w:rPr>
          <w:bCs/>
        </w:rPr>
      </w:pPr>
    </w:p>
    <w:p w14:paraId="020CC2FC" w14:textId="77777777" w:rsidR="000E0FFE" w:rsidRPr="000E0FFE" w:rsidRDefault="000E0FFE" w:rsidP="000E0FFE">
      <w:pPr>
        <w:pStyle w:val="TableHead"/>
      </w:pPr>
      <w:r>
        <w:rPr>
          <w:bCs/>
        </w:rPr>
        <w:t xml:space="preserve">PROGRAM </w:t>
      </w:r>
      <w:r w:rsidRPr="000E0FFE">
        <w:rPr>
          <w:bCs/>
        </w:rPr>
        <w:t>DESCRIPTION</w:t>
      </w:r>
    </w:p>
    <w:p w14:paraId="44D9AB99" w14:textId="64FEEF14" w:rsidR="000E0FFE" w:rsidRPr="002E2CC7" w:rsidRDefault="002E60C4" w:rsidP="00434399">
      <w:pPr>
        <w:jc w:val="both"/>
        <w:rPr>
          <w:b/>
          <w:lang w:val="en-AU"/>
        </w:rPr>
      </w:pPr>
      <w:r>
        <w:rPr>
          <w:lang w:val="en-AU"/>
        </w:rPr>
        <w:t>The Department of Education and Training i</w:t>
      </w:r>
      <w:r w:rsidR="000E0FFE" w:rsidRPr="000E0FFE">
        <w:rPr>
          <w:lang w:val="en-AU"/>
        </w:rPr>
        <w:t xml:space="preserve">n partnership with </w:t>
      </w:r>
      <w:r w:rsidR="006059D6">
        <w:rPr>
          <w:lang w:val="en-AU"/>
        </w:rPr>
        <w:t xml:space="preserve">City of </w:t>
      </w:r>
      <w:r w:rsidR="002E2CC7">
        <w:rPr>
          <w:lang w:val="en-AU"/>
        </w:rPr>
        <w:t>Casey</w:t>
      </w:r>
      <w:r w:rsidR="000E0FFE" w:rsidRPr="000E0FFE">
        <w:rPr>
          <w:lang w:val="en-AU"/>
        </w:rPr>
        <w:t xml:space="preserve">, </w:t>
      </w:r>
      <w:r>
        <w:rPr>
          <w:lang w:val="en-AU"/>
        </w:rPr>
        <w:t>is pleased to offer</w:t>
      </w:r>
      <w:r w:rsidR="000E0FFE" w:rsidRPr="000E0FFE">
        <w:rPr>
          <w:lang w:val="en-AU"/>
        </w:rPr>
        <w:t xml:space="preserve"> students</w:t>
      </w:r>
      <w:r w:rsidR="003C4450">
        <w:rPr>
          <w:lang w:val="en-AU"/>
        </w:rPr>
        <w:t xml:space="preserve"> 12-16</w:t>
      </w:r>
      <w:r>
        <w:rPr>
          <w:lang w:val="en-AU"/>
        </w:rPr>
        <w:t xml:space="preserve"> years of age</w:t>
      </w:r>
      <w:r w:rsidR="000E0FFE" w:rsidRPr="000E0FFE">
        <w:rPr>
          <w:lang w:val="en-AU"/>
        </w:rPr>
        <w:t xml:space="preserve"> a</w:t>
      </w:r>
      <w:r>
        <w:rPr>
          <w:lang w:val="en-AU"/>
        </w:rPr>
        <w:t xml:space="preserve"> </w:t>
      </w:r>
      <w:r w:rsidRPr="002E60C4">
        <w:rPr>
          <w:b/>
          <w:lang w:val="en-AU"/>
        </w:rPr>
        <w:t>free</w:t>
      </w:r>
      <w:r w:rsidR="000E0FFE" w:rsidRPr="002E60C4">
        <w:rPr>
          <w:b/>
          <w:lang w:val="en-AU"/>
        </w:rPr>
        <w:t xml:space="preserve"> place</w:t>
      </w:r>
      <w:r w:rsidR="000E0FFE" w:rsidRPr="000E0FFE">
        <w:rPr>
          <w:lang w:val="en-AU"/>
        </w:rPr>
        <w:t xml:space="preserve"> in </w:t>
      </w:r>
      <w:r w:rsidR="002E2CC7" w:rsidRPr="002E2CC7">
        <w:rPr>
          <w:b/>
          <w:lang w:val="en-AU"/>
        </w:rPr>
        <w:t>City of Casey</w:t>
      </w:r>
      <w:r w:rsidR="002E2CC7" w:rsidRPr="000E0FFE">
        <w:rPr>
          <w:lang w:val="en-AU"/>
        </w:rPr>
        <w:t xml:space="preserve"> </w:t>
      </w:r>
      <w:r w:rsidR="000E0FFE" w:rsidRPr="000E0FFE">
        <w:rPr>
          <w:lang w:val="en-AU"/>
        </w:rPr>
        <w:t xml:space="preserve">Youth Services </w:t>
      </w:r>
      <w:r w:rsidR="002E2CC7">
        <w:rPr>
          <w:lang w:val="en-AU"/>
        </w:rPr>
        <w:t xml:space="preserve">                       </w:t>
      </w:r>
      <w:r w:rsidR="002E2CC7" w:rsidRPr="002E2CC7">
        <w:rPr>
          <w:b/>
          <w:lang w:val="en-AU"/>
        </w:rPr>
        <w:t xml:space="preserve">Teenage </w:t>
      </w:r>
      <w:r w:rsidR="00F50770" w:rsidRPr="002E2CC7">
        <w:rPr>
          <w:b/>
          <w:lang w:val="en-AU"/>
        </w:rPr>
        <w:t xml:space="preserve">School </w:t>
      </w:r>
      <w:r w:rsidR="000E0FFE" w:rsidRPr="002E2CC7">
        <w:rPr>
          <w:b/>
          <w:lang w:val="en-AU"/>
        </w:rPr>
        <w:t xml:space="preserve">Holiday Program.  </w:t>
      </w:r>
      <w:bookmarkStart w:id="0" w:name="_GoBack"/>
      <w:bookmarkEnd w:id="0"/>
    </w:p>
    <w:p w14:paraId="6D98DCD4" w14:textId="4146D3E1" w:rsidR="000E0FFE" w:rsidRPr="000E0FFE" w:rsidRDefault="000E0FFE" w:rsidP="00434399">
      <w:pPr>
        <w:jc w:val="both"/>
        <w:rPr>
          <w:lang w:val="en-AU"/>
        </w:rPr>
      </w:pPr>
      <w:r w:rsidRPr="000E0FFE">
        <w:rPr>
          <w:lang w:val="en-AU"/>
        </w:rPr>
        <w:t xml:space="preserve">The Department </w:t>
      </w:r>
      <w:r w:rsidR="00F50770">
        <w:rPr>
          <w:lang w:val="en-AU"/>
        </w:rPr>
        <w:t xml:space="preserve">will cover payment for </w:t>
      </w:r>
      <w:r w:rsidR="002E60C4">
        <w:rPr>
          <w:lang w:val="en-AU"/>
        </w:rPr>
        <w:t>the p</w:t>
      </w:r>
      <w:r w:rsidRPr="000E0FFE">
        <w:rPr>
          <w:lang w:val="en-AU"/>
        </w:rPr>
        <w:t xml:space="preserve">rogram to encourage students from CALD backgrounds to engage in holiday activities within their community and across Greater Melbourne. </w:t>
      </w:r>
    </w:p>
    <w:p w14:paraId="285E41D1" w14:textId="6F87035B" w:rsidR="000E0FFE" w:rsidRPr="000E0FFE" w:rsidRDefault="000E0FFE" w:rsidP="00F50770">
      <w:pPr>
        <w:jc w:val="both"/>
        <w:rPr>
          <w:lang w:val="en-AU"/>
        </w:rPr>
      </w:pPr>
      <w:r w:rsidRPr="000E0FFE">
        <w:rPr>
          <w:lang w:val="en-AU"/>
        </w:rPr>
        <w:t>This opportunity will encourage young people from</w:t>
      </w:r>
      <w:r w:rsidR="00F50770">
        <w:rPr>
          <w:lang w:val="en-AU"/>
        </w:rPr>
        <w:t xml:space="preserve"> secondary schools in </w:t>
      </w:r>
      <w:r w:rsidR="002E2CC7">
        <w:rPr>
          <w:lang w:val="en-AU"/>
        </w:rPr>
        <w:t xml:space="preserve">the </w:t>
      </w:r>
      <w:r w:rsidR="00F50770">
        <w:rPr>
          <w:lang w:val="en-AU"/>
        </w:rPr>
        <w:t xml:space="preserve">City of </w:t>
      </w:r>
      <w:r w:rsidR="002E2CC7">
        <w:rPr>
          <w:lang w:val="en-AU"/>
        </w:rPr>
        <w:t>Casey</w:t>
      </w:r>
      <w:r w:rsidR="00F50770">
        <w:rPr>
          <w:lang w:val="en-AU"/>
        </w:rPr>
        <w:t xml:space="preserve"> </w:t>
      </w:r>
      <w:r w:rsidRPr="000E0FFE">
        <w:rPr>
          <w:lang w:val="en-AU"/>
        </w:rPr>
        <w:t xml:space="preserve">to engage in planned recreational activities alongside peers and Youth Workers.  </w:t>
      </w:r>
    </w:p>
    <w:p w14:paraId="430FC17F" w14:textId="2C9C32A2" w:rsidR="000E0FFE" w:rsidRDefault="000E0FFE" w:rsidP="00434399">
      <w:pPr>
        <w:jc w:val="both"/>
        <w:rPr>
          <w:lang w:val="en-AU"/>
        </w:rPr>
      </w:pPr>
      <w:r w:rsidRPr="000E0FFE">
        <w:rPr>
          <w:lang w:val="en-AU"/>
        </w:rPr>
        <w:t xml:space="preserve">In addition, it will provide young people who may have not previously connected with </w:t>
      </w:r>
      <w:r w:rsidR="00F50770">
        <w:rPr>
          <w:lang w:val="en-AU"/>
        </w:rPr>
        <w:t xml:space="preserve">               </w:t>
      </w:r>
      <w:r w:rsidR="00F50770" w:rsidRPr="00F50770">
        <w:rPr>
          <w:b/>
          <w:lang w:val="en-AU"/>
        </w:rPr>
        <w:t xml:space="preserve">City of </w:t>
      </w:r>
      <w:r w:rsidR="002E2CC7">
        <w:rPr>
          <w:b/>
          <w:lang w:val="en-AU"/>
        </w:rPr>
        <w:t>Casey</w:t>
      </w:r>
      <w:r w:rsidR="00F50770" w:rsidRPr="00F50770">
        <w:rPr>
          <w:b/>
          <w:lang w:val="en-AU"/>
        </w:rPr>
        <w:t xml:space="preserve"> Youth Services</w:t>
      </w:r>
      <w:r w:rsidR="00F50770" w:rsidRPr="000E0FFE">
        <w:rPr>
          <w:lang w:val="en-AU"/>
        </w:rPr>
        <w:t xml:space="preserve"> </w:t>
      </w:r>
      <w:r w:rsidR="00B54696">
        <w:rPr>
          <w:lang w:val="en-AU"/>
        </w:rPr>
        <w:t xml:space="preserve">to make </w:t>
      </w:r>
      <w:r w:rsidRPr="000E0FFE">
        <w:rPr>
          <w:lang w:val="en-AU"/>
        </w:rPr>
        <w:t xml:space="preserve">connections with peers and Youth Services and learn about the range of services and activities they can engage in during term time and holiday periods. </w:t>
      </w:r>
    </w:p>
    <w:p w14:paraId="3FD27DED" w14:textId="77777777" w:rsidR="00704FC6" w:rsidRDefault="00704FC6" w:rsidP="00434399">
      <w:pPr>
        <w:pStyle w:val="TableHead"/>
        <w:jc w:val="both"/>
        <w:rPr>
          <w:bCs/>
        </w:rPr>
      </w:pPr>
    </w:p>
    <w:p w14:paraId="6C5F0DCC" w14:textId="3F767E27" w:rsidR="000E0FFE" w:rsidRPr="000E0FFE" w:rsidRDefault="000E0FFE" w:rsidP="00434399">
      <w:pPr>
        <w:pStyle w:val="TableHead"/>
        <w:jc w:val="both"/>
        <w:rPr>
          <w:bCs/>
        </w:rPr>
      </w:pPr>
      <w:r w:rsidRPr="000E0FFE">
        <w:rPr>
          <w:bCs/>
        </w:rPr>
        <w:t>ELIGIBILITY</w:t>
      </w:r>
    </w:p>
    <w:p w14:paraId="08A50F58" w14:textId="7BB19FDA" w:rsidR="000E0FFE" w:rsidRPr="000E0FFE" w:rsidRDefault="002E60C4" w:rsidP="00434399">
      <w:pPr>
        <w:jc w:val="both"/>
        <w:rPr>
          <w:lang w:val="en-AU"/>
        </w:rPr>
      </w:pPr>
      <w:r>
        <w:rPr>
          <w:lang w:val="en-US"/>
        </w:rPr>
        <w:t>The p</w:t>
      </w:r>
      <w:r w:rsidR="000E0FFE" w:rsidRPr="000E0FFE">
        <w:rPr>
          <w:lang w:val="en-US"/>
        </w:rPr>
        <w:t>rogram aims to engage students that may not otherwise be engaged in school holiday programs.</w:t>
      </w:r>
    </w:p>
    <w:p w14:paraId="2327F679" w14:textId="04BFDC07" w:rsidR="000E0FFE" w:rsidRPr="000E0FFE" w:rsidRDefault="00621AAB" w:rsidP="00434399">
      <w:pPr>
        <w:jc w:val="both"/>
        <w:rPr>
          <w:lang w:val="en-AU"/>
        </w:rPr>
      </w:pPr>
      <w:r w:rsidRPr="00621AAB">
        <w:rPr>
          <w:b/>
          <w:lang w:val="en-US"/>
        </w:rPr>
        <w:t xml:space="preserve">Free </w:t>
      </w:r>
      <w:r w:rsidR="000E0FFE" w:rsidRPr="00621AAB">
        <w:rPr>
          <w:b/>
          <w:lang w:val="en-US"/>
        </w:rPr>
        <w:t>places</w:t>
      </w:r>
      <w:r w:rsidR="00B33095">
        <w:rPr>
          <w:b/>
          <w:lang w:val="en-US"/>
        </w:rPr>
        <w:t xml:space="preserve"> (</w:t>
      </w:r>
      <w:r w:rsidR="00F50770">
        <w:rPr>
          <w:b/>
          <w:lang w:val="en-US"/>
        </w:rPr>
        <w:t xml:space="preserve">payment to be covered </w:t>
      </w:r>
      <w:r w:rsidR="00B33095">
        <w:rPr>
          <w:b/>
          <w:lang w:val="en-US"/>
        </w:rPr>
        <w:t xml:space="preserve">by the Department of Education and Training) </w:t>
      </w:r>
      <w:r w:rsidR="000E0FFE" w:rsidRPr="000E0FFE">
        <w:rPr>
          <w:lang w:val="en-US"/>
        </w:rPr>
        <w:t>are available to:</w:t>
      </w:r>
    </w:p>
    <w:p w14:paraId="054F0420" w14:textId="4622E7CF" w:rsidR="00F50770" w:rsidRPr="003C4450" w:rsidRDefault="0071565C" w:rsidP="00434399">
      <w:pPr>
        <w:numPr>
          <w:ilvl w:val="1"/>
          <w:numId w:val="18"/>
        </w:numPr>
        <w:jc w:val="both"/>
        <w:rPr>
          <w:lang w:val="en-AU"/>
        </w:rPr>
      </w:pPr>
      <w:r w:rsidRPr="00F50770">
        <w:rPr>
          <w:lang w:val="en-US"/>
        </w:rPr>
        <w:t>Students from a CALD background</w:t>
      </w:r>
      <w:r w:rsidR="00621AAB" w:rsidRPr="00F50770">
        <w:rPr>
          <w:lang w:val="en-AU"/>
        </w:rPr>
        <w:t xml:space="preserve"> </w:t>
      </w:r>
      <w:r w:rsidRPr="00F50770">
        <w:rPr>
          <w:lang w:val="en-US"/>
        </w:rPr>
        <w:t>enrolled and attending</w:t>
      </w:r>
      <w:r w:rsidR="00F50770">
        <w:rPr>
          <w:lang w:val="en-US"/>
        </w:rPr>
        <w:t xml:space="preserve"> government secondary school in the</w:t>
      </w:r>
      <w:r w:rsidRPr="00F50770">
        <w:rPr>
          <w:lang w:val="en-US"/>
        </w:rPr>
        <w:t xml:space="preserve"> </w:t>
      </w:r>
      <w:r w:rsidR="00F50770">
        <w:rPr>
          <w:lang w:val="en-AU"/>
        </w:rPr>
        <w:t xml:space="preserve">City of </w:t>
      </w:r>
      <w:r w:rsidR="002E2CC7">
        <w:rPr>
          <w:lang w:val="en-AU"/>
        </w:rPr>
        <w:t>Casey</w:t>
      </w:r>
    </w:p>
    <w:p w14:paraId="4423C8D7" w14:textId="429E352A" w:rsidR="003C4450" w:rsidRPr="00F50770" w:rsidRDefault="003C4450" w:rsidP="00434399">
      <w:pPr>
        <w:numPr>
          <w:ilvl w:val="1"/>
          <w:numId w:val="18"/>
        </w:numPr>
        <w:jc w:val="both"/>
        <w:rPr>
          <w:lang w:val="en-AU"/>
        </w:rPr>
      </w:pPr>
      <w:r>
        <w:rPr>
          <w:lang w:val="en-US"/>
        </w:rPr>
        <w:t>Students who might benefit from participation in holiday programs and who might not otherwise have organized or been able to afford participation</w:t>
      </w:r>
    </w:p>
    <w:p w14:paraId="35493CF9" w14:textId="2106928E" w:rsidR="006B6D4A" w:rsidRPr="00F50770" w:rsidRDefault="0071565C" w:rsidP="00434399">
      <w:pPr>
        <w:numPr>
          <w:ilvl w:val="1"/>
          <w:numId w:val="18"/>
        </w:numPr>
        <w:jc w:val="both"/>
        <w:rPr>
          <w:lang w:val="en-AU"/>
        </w:rPr>
      </w:pPr>
      <w:r w:rsidRPr="00F50770">
        <w:rPr>
          <w:lang w:val="en-US"/>
        </w:rPr>
        <w:t>Students aged 12-1</w:t>
      </w:r>
      <w:r w:rsidR="003C4450">
        <w:rPr>
          <w:lang w:val="en-US"/>
        </w:rPr>
        <w:t>6</w:t>
      </w:r>
      <w:r w:rsidRPr="00F50770">
        <w:rPr>
          <w:lang w:val="en-US"/>
        </w:rPr>
        <w:t xml:space="preserve"> years</w:t>
      </w:r>
    </w:p>
    <w:p w14:paraId="6FE6EDCE" w14:textId="77777777" w:rsidR="00704FC6" w:rsidRDefault="00704FC6" w:rsidP="00434399">
      <w:pPr>
        <w:pStyle w:val="TableHead"/>
        <w:jc w:val="both"/>
        <w:rPr>
          <w:bCs/>
        </w:rPr>
      </w:pPr>
    </w:p>
    <w:p w14:paraId="41732CED" w14:textId="77777777" w:rsidR="00F50770" w:rsidRDefault="00F50770">
      <w:pPr>
        <w:spacing w:after="0"/>
        <w:rPr>
          <w:b/>
          <w:bCs/>
          <w:color w:val="004EA8" w:themeColor="accent1"/>
          <w:lang w:val="en-AU"/>
        </w:rPr>
      </w:pPr>
      <w:r>
        <w:rPr>
          <w:bCs/>
        </w:rPr>
        <w:br w:type="page"/>
      </w:r>
    </w:p>
    <w:p w14:paraId="612FA496" w14:textId="2AAD6522" w:rsidR="000E0FFE" w:rsidRDefault="000E0FFE" w:rsidP="00434399">
      <w:pPr>
        <w:pStyle w:val="TableHead"/>
        <w:jc w:val="both"/>
        <w:rPr>
          <w:bCs/>
        </w:rPr>
      </w:pPr>
      <w:r w:rsidRPr="000E0FFE">
        <w:rPr>
          <w:bCs/>
        </w:rPr>
        <w:lastRenderedPageBreak/>
        <w:t xml:space="preserve">HOW TO </w:t>
      </w:r>
      <w:r w:rsidR="00154DA9">
        <w:rPr>
          <w:bCs/>
        </w:rPr>
        <w:t>BOOK</w:t>
      </w:r>
    </w:p>
    <w:p w14:paraId="54E03D67" w14:textId="5CEE7033" w:rsidR="00DF4181" w:rsidRPr="000F3D2F" w:rsidRDefault="000F3D2F" w:rsidP="000F3D2F">
      <w:pPr>
        <w:spacing w:after="0"/>
        <w:rPr>
          <w:lang w:val="en-US"/>
        </w:rPr>
      </w:pPr>
      <w:r>
        <w:rPr>
          <w:lang w:val="en-US"/>
        </w:rPr>
        <w:t>-</w:t>
      </w:r>
      <w:r w:rsidR="00F50770" w:rsidRPr="000F3D2F">
        <w:rPr>
          <w:lang w:val="en-US"/>
        </w:rPr>
        <w:t>A</w:t>
      </w:r>
      <w:r w:rsidR="000E0FFE" w:rsidRPr="000F3D2F">
        <w:rPr>
          <w:lang w:val="en-US"/>
        </w:rPr>
        <w:t xml:space="preserve"> </w:t>
      </w:r>
      <w:r w:rsidR="00F50770" w:rsidRPr="000F3D2F">
        <w:rPr>
          <w:u w:val="single"/>
          <w:lang w:val="en-US"/>
        </w:rPr>
        <w:t>Participant Information</w:t>
      </w:r>
      <w:r w:rsidR="004017B5" w:rsidRPr="000F3D2F">
        <w:rPr>
          <w:u w:val="single"/>
          <w:lang w:val="en-US"/>
        </w:rPr>
        <w:t>/Consent</w:t>
      </w:r>
      <w:r w:rsidR="00F50770" w:rsidRPr="000F3D2F">
        <w:rPr>
          <w:u w:val="single"/>
          <w:lang w:val="en-US"/>
        </w:rPr>
        <w:t xml:space="preserve"> Form</w:t>
      </w:r>
      <w:r w:rsidR="00F50770" w:rsidRPr="000F3D2F">
        <w:rPr>
          <w:lang w:val="en-US"/>
        </w:rPr>
        <w:t xml:space="preserve"> </w:t>
      </w:r>
      <w:r w:rsidR="004017B5" w:rsidRPr="000F3D2F">
        <w:rPr>
          <w:lang w:val="en-US"/>
        </w:rPr>
        <w:t xml:space="preserve">&amp; </w:t>
      </w:r>
      <w:r w:rsidR="004017B5" w:rsidRPr="000F3D2F">
        <w:rPr>
          <w:u w:val="single"/>
          <w:lang w:val="en-US"/>
        </w:rPr>
        <w:t>Booking Form</w:t>
      </w:r>
      <w:r w:rsidR="004017B5" w:rsidRPr="000F3D2F">
        <w:rPr>
          <w:lang w:val="en-US"/>
        </w:rPr>
        <w:t xml:space="preserve"> </w:t>
      </w:r>
      <w:r w:rsidR="00F50770" w:rsidRPr="000F3D2F">
        <w:rPr>
          <w:lang w:val="en-US"/>
        </w:rPr>
        <w:t xml:space="preserve">must be completed </w:t>
      </w:r>
    </w:p>
    <w:p w14:paraId="7DD00042" w14:textId="77777777" w:rsidR="00DF4181" w:rsidRPr="000F3D2F" w:rsidRDefault="00F50770" w:rsidP="000F3D2F">
      <w:pPr>
        <w:spacing w:after="0"/>
        <w:rPr>
          <w:lang w:val="en-US"/>
        </w:rPr>
      </w:pPr>
      <w:r w:rsidRPr="000F3D2F">
        <w:rPr>
          <w:lang w:val="en-US"/>
        </w:rPr>
        <w:t xml:space="preserve">and be </w:t>
      </w:r>
      <w:r w:rsidR="00DF4181" w:rsidRPr="000F3D2F">
        <w:rPr>
          <w:lang w:val="en-US"/>
        </w:rPr>
        <w:t>signed by a parent/guardian</w:t>
      </w:r>
    </w:p>
    <w:p w14:paraId="722EDD5D" w14:textId="77777777" w:rsidR="004017B5" w:rsidRDefault="004017B5" w:rsidP="00DF4181">
      <w:pPr>
        <w:pStyle w:val="ListParagraph"/>
        <w:spacing w:after="0"/>
        <w:ind w:left="1189"/>
        <w:rPr>
          <w:lang w:val="en-US"/>
        </w:rPr>
      </w:pPr>
    </w:p>
    <w:p w14:paraId="1EDB49D3" w14:textId="26FE00EB" w:rsidR="004017B5" w:rsidRDefault="004017B5" w:rsidP="00DF4181">
      <w:pPr>
        <w:pStyle w:val="ListParagraph"/>
        <w:numPr>
          <w:ilvl w:val="0"/>
          <w:numId w:val="19"/>
        </w:numPr>
        <w:spacing w:after="0"/>
        <w:rPr>
          <w:b/>
          <w:lang w:val="en-AU"/>
        </w:rPr>
      </w:pPr>
      <w:r w:rsidRPr="000F3D2F">
        <w:rPr>
          <w:lang w:val="en-US"/>
        </w:rPr>
        <w:t>Email the completed forms</w:t>
      </w:r>
      <w:r>
        <w:rPr>
          <w:lang w:val="en-US"/>
        </w:rPr>
        <w:t xml:space="preserve"> to </w:t>
      </w:r>
      <w:hyperlink r:id="rId11" w:history="1">
        <w:r w:rsidRPr="00A82AFE">
          <w:rPr>
            <w:rStyle w:val="Hyperlink"/>
            <w:b/>
            <w:lang w:val="en-AU"/>
          </w:rPr>
          <w:t>vstanley@casey.vic.gov.au</w:t>
        </w:r>
      </w:hyperlink>
      <w:r>
        <w:rPr>
          <w:b/>
          <w:lang w:val="en-AU"/>
        </w:rPr>
        <w:t xml:space="preserve">  </w:t>
      </w:r>
    </w:p>
    <w:p w14:paraId="31C84106" w14:textId="6E7B11F1" w:rsidR="004017B5" w:rsidRDefault="000F3D2F" w:rsidP="000F3D2F">
      <w:pPr>
        <w:pStyle w:val="ListParagraph"/>
        <w:spacing w:after="0"/>
        <w:ind w:left="1189"/>
        <w:rPr>
          <w:b/>
          <w:lang w:val="en-AU"/>
        </w:rPr>
      </w:pPr>
      <w:r>
        <w:rPr>
          <w:b/>
          <w:lang w:val="en-AU"/>
        </w:rPr>
        <w:t xml:space="preserve">  </w:t>
      </w:r>
      <w:r w:rsidR="004017B5">
        <w:rPr>
          <w:b/>
          <w:lang w:val="en-AU"/>
        </w:rPr>
        <w:t xml:space="preserve">                     </w:t>
      </w:r>
    </w:p>
    <w:p w14:paraId="23C133B0" w14:textId="45E8A1FB" w:rsidR="000F3D2F" w:rsidRPr="00154DA9" w:rsidRDefault="000F3D2F" w:rsidP="000F3D2F">
      <w:pPr>
        <w:pStyle w:val="ListParagraph"/>
        <w:spacing w:after="0"/>
        <w:ind w:left="1189"/>
        <w:rPr>
          <w:i/>
          <w:lang w:val="en-US"/>
        </w:rPr>
      </w:pPr>
      <w:r w:rsidRPr="00154DA9">
        <w:rPr>
          <w:i/>
          <w:lang w:val="en-US"/>
        </w:rPr>
        <w:t>OR</w:t>
      </w:r>
    </w:p>
    <w:p w14:paraId="3C53D30F" w14:textId="77777777" w:rsidR="000F3D2F" w:rsidRDefault="000F3D2F" w:rsidP="000F3D2F">
      <w:pPr>
        <w:pStyle w:val="ListParagraph"/>
        <w:spacing w:after="0"/>
        <w:ind w:left="1189"/>
        <w:rPr>
          <w:lang w:val="en-US"/>
        </w:rPr>
      </w:pPr>
    </w:p>
    <w:p w14:paraId="2EC122B6" w14:textId="01D299F1" w:rsidR="000F3D2F" w:rsidRDefault="000F3D2F" w:rsidP="000F3D2F">
      <w:pPr>
        <w:pStyle w:val="ListParagraph"/>
        <w:numPr>
          <w:ilvl w:val="0"/>
          <w:numId w:val="19"/>
        </w:numPr>
        <w:spacing w:after="0"/>
        <w:rPr>
          <w:lang w:val="en-US"/>
        </w:rPr>
      </w:pPr>
      <w:r>
        <w:rPr>
          <w:lang w:val="en-US"/>
        </w:rPr>
        <w:t xml:space="preserve">Return </w:t>
      </w:r>
      <w:r w:rsidRPr="000F3D2F">
        <w:rPr>
          <w:lang w:val="en-US"/>
        </w:rPr>
        <w:t>complete</w:t>
      </w:r>
      <w:r>
        <w:rPr>
          <w:lang w:val="en-US"/>
        </w:rPr>
        <w:t>d</w:t>
      </w:r>
      <w:r w:rsidRPr="000F3D2F">
        <w:rPr>
          <w:lang w:val="en-US"/>
        </w:rPr>
        <w:t xml:space="preserve"> forms</w:t>
      </w:r>
      <w:r>
        <w:rPr>
          <w:lang w:val="en-US"/>
        </w:rPr>
        <w:t xml:space="preserve"> to a Casey </w:t>
      </w:r>
      <w:hyperlink r:id="rId12" w:tgtFrame="blank" w:history="1">
        <w:r>
          <w:rPr>
            <w:lang w:val="en-US"/>
          </w:rPr>
          <w:t>Council</w:t>
        </w:r>
        <w:r w:rsidR="00154DA9">
          <w:rPr>
            <w:lang w:val="en-US"/>
          </w:rPr>
          <w:t xml:space="preserve"> ‘</w:t>
        </w:r>
        <w:r w:rsidRPr="000F3D2F">
          <w:rPr>
            <w:lang w:val="en-US"/>
          </w:rPr>
          <w:t xml:space="preserve">Customer Service </w:t>
        </w:r>
        <w:r>
          <w:rPr>
            <w:lang w:val="en-US"/>
          </w:rPr>
          <w:t>Center</w:t>
        </w:r>
      </w:hyperlink>
      <w:r w:rsidR="00154DA9">
        <w:rPr>
          <w:lang w:val="en-US"/>
        </w:rPr>
        <w:t>’                     (see addresses below)</w:t>
      </w:r>
      <w:r w:rsidRPr="000F3D2F">
        <w:rPr>
          <w:lang w:val="en-US"/>
        </w:rPr>
        <w:t> </w:t>
      </w:r>
    </w:p>
    <w:p w14:paraId="13F1E226" w14:textId="77777777" w:rsidR="000F3D2F" w:rsidRDefault="000F3D2F" w:rsidP="000F3D2F">
      <w:pPr>
        <w:pStyle w:val="ListParagraph"/>
        <w:spacing w:after="0"/>
        <w:ind w:left="1189"/>
        <w:rPr>
          <w:lang w:val="en-US"/>
        </w:rPr>
      </w:pPr>
    </w:p>
    <w:p w14:paraId="627B0212" w14:textId="27B61AD7" w:rsidR="000F3D2F" w:rsidRPr="000F3D2F" w:rsidRDefault="000F3D2F" w:rsidP="000F3D2F">
      <w:pPr>
        <w:spacing w:after="0"/>
        <w:rPr>
          <w:lang w:val="en-US"/>
        </w:rPr>
      </w:pPr>
      <w:r>
        <w:rPr>
          <w:lang w:val="en-US"/>
        </w:rPr>
        <w:t>-</w:t>
      </w:r>
      <w:r w:rsidRPr="000F3D2F">
        <w:rPr>
          <w:lang w:val="en-US"/>
        </w:rPr>
        <w:t xml:space="preserve">Reference that the activity(s) are being taken up as a “DET funded/free place(s)” </w:t>
      </w:r>
    </w:p>
    <w:p w14:paraId="7E257A65" w14:textId="77777777" w:rsidR="000F3D2F" w:rsidRDefault="000F3D2F" w:rsidP="000F3D2F">
      <w:pPr>
        <w:spacing w:after="0"/>
        <w:rPr>
          <w:lang w:val="en-US"/>
        </w:rPr>
      </w:pPr>
    </w:p>
    <w:p w14:paraId="35BB58B8" w14:textId="07687504" w:rsidR="00DF4181" w:rsidRPr="00DF4181" w:rsidRDefault="000F3D2F" w:rsidP="00DF4181">
      <w:pPr>
        <w:spacing w:after="0"/>
        <w:rPr>
          <w:lang w:val="en-US"/>
        </w:rPr>
      </w:pPr>
      <w:r w:rsidRPr="000F3D2F">
        <w:rPr>
          <w:lang w:val="en-US"/>
        </w:rPr>
        <w:t xml:space="preserve"> </w:t>
      </w:r>
      <w:r w:rsidR="00DF4181" w:rsidRPr="00DF4181">
        <w:rPr>
          <w:lang w:val="en-US"/>
        </w:rPr>
        <w:t>NOTE</w:t>
      </w:r>
      <w:r w:rsidR="00DF4181">
        <w:rPr>
          <w:lang w:val="en-US"/>
        </w:rPr>
        <w:t xml:space="preserve">: </w:t>
      </w:r>
      <w:proofErr w:type="gramStart"/>
      <w:r w:rsidR="00DF4181">
        <w:rPr>
          <w:lang w:val="en-US"/>
        </w:rPr>
        <w:t>For  “</w:t>
      </w:r>
      <w:proofErr w:type="gramEnd"/>
      <w:r w:rsidR="004017B5">
        <w:rPr>
          <w:lang w:val="en-US"/>
        </w:rPr>
        <w:t>Go- Karting</w:t>
      </w:r>
      <w:r w:rsidR="00DF4181">
        <w:rPr>
          <w:lang w:val="en-US"/>
        </w:rPr>
        <w:t xml:space="preserve">”  </w:t>
      </w:r>
      <w:r w:rsidR="00DF4181" w:rsidRPr="00DF4181">
        <w:rPr>
          <w:lang w:val="en-US"/>
        </w:rPr>
        <w:t xml:space="preserve">a </w:t>
      </w:r>
      <w:r w:rsidR="00DF4181" w:rsidRPr="00DF4181">
        <w:rPr>
          <w:u w:val="single"/>
          <w:lang w:val="en-US"/>
        </w:rPr>
        <w:t>Waiver Form</w:t>
      </w:r>
      <w:r w:rsidR="00DF4181" w:rsidRPr="00DF4181">
        <w:rPr>
          <w:lang w:val="en-US"/>
        </w:rPr>
        <w:t xml:space="preserve"> will also need to be completed</w:t>
      </w:r>
      <w:r w:rsidR="004017B5">
        <w:rPr>
          <w:lang w:val="en-US"/>
        </w:rPr>
        <w:t xml:space="preserve"> and signed by a Guardian. </w:t>
      </w:r>
      <w:r w:rsidR="00DF4181" w:rsidRPr="00DF4181">
        <w:rPr>
          <w:lang w:val="en-US"/>
        </w:rPr>
        <w:t xml:space="preserve">  </w:t>
      </w:r>
    </w:p>
    <w:p w14:paraId="156C1918" w14:textId="77777777" w:rsidR="00F50770" w:rsidRDefault="00F50770" w:rsidP="00434399">
      <w:pPr>
        <w:spacing w:after="0"/>
        <w:jc w:val="both"/>
        <w:rPr>
          <w:lang w:val="en-US"/>
        </w:rPr>
      </w:pPr>
    </w:p>
    <w:p w14:paraId="1D3801C9" w14:textId="1C4B29B5" w:rsidR="00154DA9" w:rsidRPr="00154DA9" w:rsidRDefault="00154DA9" w:rsidP="00154DA9">
      <w:pPr>
        <w:pStyle w:val="TableHead"/>
        <w:jc w:val="both"/>
        <w:rPr>
          <w:bCs/>
        </w:rPr>
      </w:pPr>
      <w:r>
        <w:rPr>
          <w:bCs/>
        </w:rPr>
        <w:t xml:space="preserve">Casey </w:t>
      </w:r>
      <w:r w:rsidRPr="00154DA9">
        <w:rPr>
          <w:bCs/>
        </w:rPr>
        <w:t>Customer Service Centres</w:t>
      </w:r>
      <w:r>
        <w:rPr>
          <w:bCs/>
        </w:rPr>
        <w:t xml:space="preserve"> </w:t>
      </w:r>
    </w:p>
    <w:p w14:paraId="79CD50E5" w14:textId="77777777" w:rsidR="00154DA9" w:rsidRDefault="00154DA9" w:rsidP="00434399">
      <w:pPr>
        <w:spacing w:after="0"/>
        <w:jc w:val="both"/>
        <w:rPr>
          <w:lang w:val="en-US"/>
        </w:rPr>
      </w:pPr>
    </w:p>
    <w:p w14:paraId="4E24F8A1" w14:textId="77777777" w:rsidR="00154DA9" w:rsidRPr="00154DA9" w:rsidRDefault="00154DA9" w:rsidP="00154DA9">
      <w:pPr>
        <w:spacing w:after="0"/>
        <w:rPr>
          <w:b/>
          <w:lang w:val="en-US"/>
        </w:rPr>
      </w:pPr>
      <w:r w:rsidRPr="00154DA9">
        <w:rPr>
          <w:b/>
          <w:lang w:val="en-US"/>
        </w:rPr>
        <w:t>Narre Warren - Customer Service Centre, Main Office and Council Chamber</w:t>
      </w:r>
    </w:p>
    <w:p w14:paraId="7B630536" w14:textId="77777777" w:rsidR="00154DA9" w:rsidRPr="00154DA9" w:rsidRDefault="00154DA9" w:rsidP="00154DA9">
      <w:pPr>
        <w:spacing w:after="0"/>
        <w:rPr>
          <w:lang w:val="en-US"/>
        </w:rPr>
      </w:pPr>
      <w:proofErr w:type="spellStart"/>
      <w:r w:rsidRPr="00154DA9">
        <w:rPr>
          <w:lang w:val="en-US"/>
        </w:rPr>
        <w:t>Bunjil</w:t>
      </w:r>
      <w:proofErr w:type="spellEnd"/>
      <w:r w:rsidRPr="00154DA9">
        <w:rPr>
          <w:lang w:val="en-US"/>
        </w:rPr>
        <w:t xml:space="preserve"> Place</w:t>
      </w:r>
      <w:r w:rsidRPr="00154DA9">
        <w:rPr>
          <w:lang w:val="en-US"/>
        </w:rPr>
        <w:br/>
        <w:t>Patrick Northeast Drive, Narre Warren, Victoria 3805</w:t>
      </w:r>
      <w:r w:rsidRPr="00154DA9">
        <w:rPr>
          <w:lang w:val="en-US"/>
        </w:rPr>
        <w:br/>
        <w:t>(off Princes Highway, near Fountain Gate Shopping Centre)</w:t>
      </w:r>
    </w:p>
    <w:p w14:paraId="54A5533B" w14:textId="77777777" w:rsidR="00154DA9" w:rsidRDefault="00154DA9" w:rsidP="00434399">
      <w:pPr>
        <w:spacing w:after="0"/>
        <w:jc w:val="both"/>
        <w:rPr>
          <w:lang w:val="en-US"/>
        </w:rPr>
      </w:pPr>
    </w:p>
    <w:p w14:paraId="6576E9CE" w14:textId="5E8DD593" w:rsidR="00154DA9" w:rsidRDefault="00154DA9" w:rsidP="00434399">
      <w:pPr>
        <w:spacing w:after="0"/>
        <w:jc w:val="both"/>
        <w:rPr>
          <w:lang w:val="en-US"/>
        </w:rPr>
      </w:pPr>
      <w:r>
        <w:rPr>
          <w:lang w:val="en-US"/>
        </w:rPr>
        <w:t>AND</w:t>
      </w:r>
    </w:p>
    <w:p w14:paraId="0A332407" w14:textId="77777777" w:rsidR="00154DA9" w:rsidRDefault="00154DA9" w:rsidP="00434399">
      <w:pPr>
        <w:spacing w:after="0"/>
        <w:jc w:val="both"/>
        <w:rPr>
          <w:lang w:val="en-US"/>
        </w:rPr>
      </w:pPr>
    </w:p>
    <w:p w14:paraId="6D11D79C" w14:textId="77777777" w:rsidR="00154DA9" w:rsidRPr="00154DA9" w:rsidRDefault="00154DA9" w:rsidP="00154DA9">
      <w:pPr>
        <w:spacing w:after="0"/>
        <w:rPr>
          <w:b/>
          <w:lang w:val="en-US"/>
        </w:rPr>
      </w:pPr>
      <w:r w:rsidRPr="00154DA9">
        <w:rPr>
          <w:b/>
          <w:lang w:val="en-US"/>
        </w:rPr>
        <w:t>Cranbourne - Customer Service Centre</w:t>
      </w:r>
    </w:p>
    <w:p w14:paraId="60896C70" w14:textId="77777777" w:rsidR="00154DA9" w:rsidRPr="00154DA9" w:rsidRDefault="00154DA9" w:rsidP="00154DA9">
      <w:pPr>
        <w:spacing w:after="0"/>
        <w:rPr>
          <w:lang w:val="en-US"/>
        </w:rPr>
      </w:pPr>
      <w:r w:rsidRPr="00154DA9">
        <w:rPr>
          <w:lang w:val="en-US"/>
        </w:rPr>
        <w:t>Cranbourne Park Shopping Centre</w:t>
      </w:r>
      <w:r w:rsidRPr="00154DA9">
        <w:rPr>
          <w:lang w:val="en-US"/>
        </w:rPr>
        <w:br/>
        <w:t>Shop 156, South Gippsland Highway, Cranbourne, Victoria 3977</w:t>
      </w:r>
    </w:p>
    <w:p w14:paraId="1DF468D7" w14:textId="77777777" w:rsidR="00154DA9" w:rsidRDefault="00154DA9" w:rsidP="00434399">
      <w:pPr>
        <w:spacing w:after="0"/>
        <w:jc w:val="both"/>
        <w:rPr>
          <w:lang w:val="en-US"/>
        </w:rPr>
      </w:pPr>
    </w:p>
    <w:p w14:paraId="66F9DB36" w14:textId="77777777" w:rsidR="00154DA9" w:rsidRDefault="00154DA9" w:rsidP="00DF4181">
      <w:pPr>
        <w:pStyle w:val="TableHead"/>
        <w:jc w:val="both"/>
        <w:rPr>
          <w:bCs/>
        </w:rPr>
      </w:pPr>
    </w:p>
    <w:p w14:paraId="6C7D1701" w14:textId="15E87AC1" w:rsidR="00DF4181" w:rsidRPr="00DF4181" w:rsidRDefault="00DF4181" w:rsidP="00DF4181">
      <w:pPr>
        <w:pStyle w:val="TableHead"/>
        <w:jc w:val="both"/>
        <w:rPr>
          <w:bCs/>
        </w:rPr>
      </w:pPr>
      <w:r w:rsidRPr="00DF4181">
        <w:rPr>
          <w:bCs/>
        </w:rPr>
        <w:t xml:space="preserve">FOR FURTHER INFORMATION </w:t>
      </w:r>
    </w:p>
    <w:p w14:paraId="315428CD" w14:textId="49C1D3A1" w:rsidR="000F3D2F" w:rsidRDefault="00DF4181" w:rsidP="002A4ECD">
      <w:pPr>
        <w:spacing w:after="0"/>
        <w:rPr>
          <w:lang w:val="en-US"/>
        </w:rPr>
      </w:pPr>
      <w:r w:rsidRPr="002A4ECD">
        <w:rPr>
          <w:lang w:val="en-US"/>
        </w:rPr>
        <w:t>For more information</w:t>
      </w:r>
      <w:r w:rsidR="000F3D2F">
        <w:rPr>
          <w:lang w:val="en-US"/>
        </w:rPr>
        <w:t xml:space="preserve"> contact: </w:t>
      </w:r>
    </w:p>
    <w:p w14:paraId="5456A386" w14:textId="77777777" w:rsidR="000F3D2F" w:rsidRDefault="000F3D2F" w:rsidP="002A4ECD">
      <w:pPr>
        <w:spacing w:after="0"/>
        <w:rPr>
          <w:lang w:val="en-US"/>
        </w:rPr>
      </w:pPr>
    </w:p>
    <w:p w14:paraId="1CD87B5D" w14:textId="04AE0449" w:rsidR="00DF4181" w:rsidRDefault="002A4ECD" w:rsidP="002A4ECD">
      <w:pPr>
        <w:spacing w:after="0"/>
        <w:rPr>
          <w:lang w:val="en-US"/>
        </w:rPr>
      </w:pPr>
      <w:r>
        <w:rPr>
          <w:lang w:val="en-US"/>
        </w:rPr>
        <w:t xml:space="preserve">City of </w:t>
      </w:r>
      <w:r w:rsidR="002E2CC7">
        <w:rPr>
          <w:lang w:val="en-US"/>
        </w:rPr>
        <w:t>Casey</w:t>
      </w:r>
    </w:p>
    <w:p w14:paraId="0ED2BF0B" w14:textId="7FF81BB4" w:rsidR="000F3D2F" w:rsidRDefault="000F3D2F" w:rsidP="002A4ECD">
      <w:pPr>
        <w:spacing w:after="0"/>
        <w:rPr>
          <w:lang w:val="en-US"/>
        </w:rPr>
      </w:pPr>
      <w:r w:rsidRPr="000F3D2F">
        <w:rPr>
          <w:b/>
          <w:lang w:val="en-US"/>
        </w:rPr>
        <w:t>Telephone:</w:t>
      </w:r>
      <w:r w:rsidRPr="000F3D2F">
        <w:rPr>
          <w:lang w:val="en-US"/>
        </w:rPr>
        <w:t> 9705 5200 </w:t>
      </w:r>
    </w:p>
    <w:p w14:paraId="45F7CCA8" w14:textId="48F686E5" w:rsidR="000F3D2F" w:rsidRDefault="000F3D2F" w:rsidP="002A4ECD">
      <w:pPr>
        <w:spacing w:after="0"/>
        <w:rPr>
          <w:rFonts w:ascii="Helv" w:hAnsi="Helv" w:cs="Helv"/>
          <w:b/>
          <w:bCs/>
          <w:color w:val="000000"/>
          <w:sz w:val="20"/>
          <w:szCs w:val="20"/>
          <w:lang w:val="en-AU"/>
        </w:rPr>
      </w:pPr>
      <w:r w:rsidRPr="000F3D2F">
        <w:rPr>
          <w:lang w:val="en-US"/>
        </w:rPr>
        <w:t>Website:</w:t>
      </w:r>
      <w:r>
        <w:rPr>
          <w:rStyle w:val="emphasized"/>
          <w:rFonts w:ascii="Arial" w:hAnsi="Arial" w:cs="Arial"/>
          <w:b/>
          <w:bCs/>
          <w:color w:val="272B2F"/>
          <w:sz w:val="18"/>
          <w:szCs w:val="18"/>
          <w:shd w:val="clear" w:color="auto" w:fill="FFFFFF"/>
        </w:rPr>
        <w:t> </w:t>
      </w:r>
      <w:r w:rsidRPr="002A4ECD">
        <w:rPr>
          <w:lang w:val="en-US"/>
        </w:rPr>
        <w:t xml:space="preserve"> </w:t>
      </w:r>
      <w:hyperlink r:id="rId13" w:history="1">
        <w:r w:rsidRPr="000F3D2F">
          <w:rPr>
            <w:rStyle w:val="Hyperlink"/>
            <w:rFonts w:ascii="Helv" w:hAnsi="Helv" w:cs="Helv"/>
            <w:b/>
            <w:bCs/>
            <w:sz w:val="22"/>
            <w:szCs w:val="22"/>
            <w:lang w:val="en-AU"/>
          </w:rPr>
          <w:t>https://www.casey.vic.gov.au/community-services/youth-services/youth-events</w:t>
        </w:r>
      </w:hyperlink>
    </w:p>
    <w:p w14:paraId="62AF73A5" w14:textId="77777777" w:rsidR="000F3D2F" w:rsidRPr="002A4ECD" w:rsidRDefault="000F3D2F" w:rsidP="002A4ECD">
      <w:pPr>
        <w:spacing w:after="0"/>
        <w:rPr>
          <w:lang w:val="en-US"/>
        </w:rPr>
      </w:pPr>
    </w:p>
    <w:p w14:paraId="76406E2D" w14:textId="77777777" w:rsidR="00621AAB" w:rsidRDefault="00621AAB" w:rsidP="00434399">
      <w:pPr>
        <w:pStyle w:val="TableHead"/>
        <w:jc w:val="both"/>
        <w:rPr>
          <w:bCs/>
        </w:rPr>
      </w:pPr>
    </w:p>
    <w:p w14:paraId="4723D18C" w14:textId="569EDB7C" w:rsidR="000E0FFE" w:rsidRDefault="000E0FFE" w:rsidP="00154DA9">
      <w:pPr>
        <w:pStyle w:val="TableHead"/>
        <w:ind w:left="1276"/>
        <w:jc w:val="both"/>
        <w:rPr>
          <w:bCs/>
        </w:rPr>
      </w:pPr>
      <w:r w:rsidRPr="000E0FFE">
        <w:rPr>
          <w:bCs/>
        </w:rPr>
        <w:t xml:space="preserve">TRANSPORTATION </w:t>
      </w:r>
    </w:p>
    <w:p w14:paraId="06E8A489" w14:textId="4D5DD25A" w:rsidR="002A4ECD" w:rsidRDefault="000F3D2F" w:rsidP="00154DA9">
      <w:pPr>
        <w:ind w:left="1276"/>
        <w:rPr>
          <w:b/>
          <w:bCs/>
          <w:color w:val="004EA8" w:themeColor="accent1"/>
          <w:lang w:val="en-AU"/>
        </w:rPr>
      </w:pPr>
      <w:r w:rsidRPr="000F3D2F">
        <w:rPr>
          <w:lang w:val="en-US"/>
        </w:rPr>
        <w:t xml:space="preserve">Transportation to and from the program is available at designated pick up and drop off points throughout Cranbourne, Narre Warren, Hampton Park, Endeavour Hills and </w:t>
      </w:r>
      <w:proofErr w:type="spellStart"/>
      <w:r w:rsidRPr="000F3D2F">
        <w:rPr>
          <w:lang w:val="en-US"/>
        </w:rPr>
        <w:t>Doveton</w:t>
      </w:r>
      <w:proofErr w:type="spellEnd"/>
      <w:r w:rsidRPr="000F3D2F">
        <w:rPr>
          <w:lang w:val="en-US"/>
        </w:rPr>
        <w:t xml:space="preserve">. For information on the transport schedule, please refer to the </w:t>
      </w:r>
      <w:r w:rsidR="00154DA9">
        <w:rPr>
          <w:lang w:val="en-US"/>
        </w:rPr>
        <w:t xml:space="preserve">website link above or the Holiday Program Flyer. </w:t>
      </w:r>
    </w:p>
    <w:sectPr w:rsidR="002A4ECD" w:rsidSect="00154DA9">
      <w:headerReference w:type="default" r:id="rId14"/>
      <w:footerReference w:type="even" r:id="rId15"/>
      <w:footerReference w:type="default" r:id="rId16"/>
      <w:pgSz w:w="11900" w:h="16840"/>
      <w:pgMar w:top="1560"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56D4" w14:textId="77777777" w:rsidR="00DD0157" w:rsidRDefault="00DD0157" w:rsidP="003967DD">
      <w:pPr>
        <w:spacing w:after="0"/>
      </w:pPr>
      <w:r>
        <w:separator/>
      </w:r>
    </w:p>
  </w:endnote>
  <w:endnote w:type="continuationSeparator" w:id="0">
    <w:p w14:paraId="552E7025" w14:textId="77777777" w:rsidR="00DD0157" w:rsidRDefault="00DD015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5"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5"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A26B" w14:textId="77777777" w:rsidR="00DD0157" w:rsidRDefault="00DD0157" w:rsidP="003967DD">
      <w:pPr>
        <w:spacing w:after="0"/>
      </w:pPr>
      <w:r>
        <w:separator/>
      </w:r>
    </w:p>
  </w:footnote>
  <w:footnote w:type="continuationSeparator" w:id="0">
    <w:p w14:paraId="13AB6E25" w14:textId="77777777" w:rsidR="00DD0157" w:rsidRDefault="00DD015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DACA378" w:rsidR="003967DD" w:rsidRDefault="00021F6E">
    <w:pPr>
      <w:pStyle w:val="Header"/>
    </w:pPr>
    <w:r>
      <w:rPr>
        <w:noProof/>
        <w:lang w:val="en-AU" w:eastAsia="en-AU"/>
      </w:rPr>
      <w:drawing>
        <wp:anchor distT="0" distB="0" distL="114300" distR="114300" simplePos="0" relativeHeight="251658240" behindDoc="1" locked="0" layoutInCell="1" allowOverlap="1" wp14:anchorId="3D5F7250" wp14:editId="68549919">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 fly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214DC5"/>
    <w:multiLevelType w:val="hybridMultilevel"/>
    <w:tmpl w:val="D722C646"/>
    <w:lvl w:ilvl="0" w:tplc="19AEA0EA">
      <w:start w:val="1"/>
      <w:numFmt w:val="bullet"/>
      <w:lvlText w:val="•"/>
      <w:lvlJc w:val="left"/>
      <w:pPr>
        <w:tabs>
          <w:tab w:val="num" w:pos="720"/>
        </w:tabs>
        <w:ind w:left="720" w:hanging="360"/>
      </w:pPr>
      <w:rPr>
        <w:rFonts w:ascii="Arial" w:hAnsi="Arial" w:hint="default"/>
      </w:rPr>
    </w:lvl>
    <w:lvl w:ilvl="1" w:tplc="BAE2E8CE">
      <w:start w:val="1"/>
      <w:numFmt w:val="bullet"/>
      <w:lvlText w:val="•"/>
      <w:lvlJc w:val="left"/>
      <w:pPr>
        <w:tabs>
          <w:tab w:val="num" w:pos="1440"/>
        </w:tabs>
        <w:ind w:left="1440" w:hanging="360"/>
      </w:pPr>
      <w:rPr>
        <w:rFonts w:ascii="Arial" w:hAnsi="Arial" w:hint="default"/>
      </w:rPr>
    </w:lvl>
    <w:lvl w:ilvl="2" w:tplc="F2E4C16A">
      <w:start w:val="39"/>
      <w:numFmt w:val="bullet"/>
      <w:lvlText w:val="-"/>
      <w:lvlJc w:val="left"/>
      <w:pPr>
        <w:ind w:left="2160" w:hanging="360"/>
      </w:pPr>
      <w:rPr>
        <w:rFonts w:ascii="Arial" w:eastAsiaTheme="minorHAnsi" w:hAnsi="Arial" w:cs="Arial" w:hint="default"/>
      </w:rPr>
    </w:lvl>
    <w:lvl w:ilvl="3" w:tplc="9D601834" w:tentative="1">
      <w:start w:val="1"/>
      <w:numFmt w:val="bullet"/>
      <w:lvlText w:val="•"/>
      <w:lvlJc w:val="left"/>
      <w:pPr>
        <w:tabs>
          <w:tab w:val="num" w:pos="2880"/>
        </w:tabs>
        <w:ind w:left="2880" w:hanging="360"/>
      </w:pPr>
      <w:rPr>
        <w:rFonts w:ascii="Arial" w:hAnsi="Arial" w:hint="default"/>
      </w:rPr>
    </w:lvl>
    <w:lvl w:ilvl="4" w:tplc="D06C3670" w:tentative="1">
      <w:start w:val="1"/>
      <w:numFmt w:val="bullet"/>
      <w:lvlText w:val="•"/>
      <w:lvlJc w:val="left"/>
      <w:pPr>
        <w:tabs>
          <w:tab w:val="num" w:pos="3600"/>
        </w:tabs>
        <w:ind w:left="3600" w:hanging="360"/>
      </w:pPr>
      <w:rPr>
        <w:rFonts w:ascii="Arial" w:hAnsi="Arial" w:hint="default"/>
      </w:rPr>
    </w:lvl>
    <w:lvl w:ilvl="5" w:tplc="D758FA04" w:tentative="1">
      <w:start w:val="1"/>
      <w:numFmt w:val="bullet"/>
      <w:lvlText w:val="•"/>
      <w:lvlJc w:val="left"/>
      <w:pPr>
        <w:tabs>
          <w:tab w:val="num" w:pos="4320"/>
        </w:tabs>
        <w:ind w:left="4320" w:hanging="360"/>
      </w:pPr>
      <w:rPr>
        <w:rFonts w:ascii="Arial" w:hAnsi="Arial" w:hint="default"/>
      </w:rPr>
    </w:lvl>
    <w:lvl w:ilvl="6" w:tplc="FC3E67E2" w:tentative="1">
      <w:start w:val="1"/>
      <w:numFmt w:val="bullet"/>
      <w:lvlText w:val="•"/>
      <w:lvlJc w:val="left"/>
      <w:pPr>
        <w:tabs>
          <w:tab w:val="num" w:pos="5040"/>
        </w:tabs>
        <w:ind w:left="5040" w:hanging="360"/>
      </w:pPr>
      <w:rPr>
        <w:rFonts w:ascii="Arial" w:hAnsi="Arial" w:hint="default"/>
      </w:rPr>
    </w:lvl>
    <w:lvl w:ilvl="7" w:tplc="A23A1F10" w:tentative="1">
      <w:start w:val="1"/>
      <w:numFmt w:val="bullet"/>
      <w:lvlText w:val="•"/>
      <w:lvlJc w:val="left"/>
      <w:pPr>
        <w:tabs>
          <w:tab w:val="num" w:pos="5760"/>
        </w:tabs>
        <w:ind w:left="5760" w:hanging="360"/>
      </w:pPr>
      <w:rPr>
        <w:rFonts w:ascii="Arial" w:hAnsi="Arial" w:hint="default"/>
      </w:rPr>
    </w:lvl>
    <w:lvl w:ilvl="8" w:tplc="345AC1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E1AC4"/>
    <w:multiLevelType w:val="hybridMultilevel"/>
    <w:tmpl w:val="221005EE"/>
    <w:lvl w:ilvl="0" w:tplc="0C090001">
      <w:start w:val="1"/>
      <w:numFmt w:val="bullet"/>
      <w:lvlText w:val=""/>
      <w:lvlJc w:val="left"/>
      <w:pPr>
        <w:ind w:left="1189" w:hanging="360"/>
      </w:pPr>
      <w:rPr>
        <w:rFonts w:ascii="Symbol" w:hAnsi="Symbol" w:hint="default"/>
      </w:rPr>
    </w:lvl>
    <w:lvl w:ilvl="1" w:tplc="0C090003">
      <w:start w:val="1"/>
      <w:numFmt w:val="bullet"/>
      <w:lvlText w:val="o"/>
      <w:lvlJc w:val="left"/>
      <w:pPr>
        <w:ind w:left="1909" w:hanging="360"/>
      </w:pPr>
      <w:rPr>
        <w:rFonts w:ascii="Courier New" w:hAnsi="Courier New" w:cs="Courier New" w:hint="default"/>
      </w:rPr>
    </w:lvl>
    <w:lvl w:ilvl="2" w:tplc="0C090005" w:tentative="1">
      <w:start w:val="1"/>
      <w:numFmt w:val="bullet"/>
      <w:lvlText w:val=""/>
      <w:lvlJc w:val="left"/>
      <w:pPr>
        <w:ind w:left="2629" w:hanging="360"/>
      </w:pPr>
      <w:rPr>
        <w:rFonts w:ascii="Wingdings" w:hAnsi="Wingdings" w:hint="default"/>
      </w:rPr>
    </w:lvl>
    <w:lvl w:ilvl="3" w:tplc="0C090001" w:tentative="1">
      <w:start w:val="1"/>
      <w:numFmt w:val="bullet"/>
      <w:lvlText w:val=""/>
      <w:lvlJc w:val="left"/>
      <w:pPr>
        <w:ind w:left="3349" w:hanging="360"/>
      </w:pPr>
      <w:rPr>
        <w:rFonts w:ascii="Symbol" w:hAnsi="Symbol" w:hint="default"/>
      </w:rPr>
    </w:lvl>
    <w:lvl w:ilvl="4" w:tplc="0C090003" w:tentative="1">
      <w:start w:val="1"/>
      <w:numFmt w:val="bullet"/>
      <w:lvlText w:val="o"/>
      <w:lvlJc w:val="left"/>
      <w:pPr>
        <w:ind w:left="4069" w:hanging="360"/>
      </w:pPr>
      <w:rPr>
        <w:rFonts w:ascii="Courier New" w:hAnsi="Courier New" w:cs="Courier New" w:hint="default"/>
      </w:rPr>
    </w:lvl>
    <w:lvl w:ilvl="5" w:tplc="0C090005" w:tentative="1">
      <w:start w:val="1"/>
      <w:numFmt w:val="bullet"/>
      <w:lvlText w:val=""/>
      <w:lvlJc w:val="left"/>
      <w:pPr>
        <w:ind w:left="4789" w:hanging="360"/>
      </w:pPr>
      <w:rPr>
        <w:rFonts w:ascii="Wingdings" w:hAnsi="Wingdings" w:hint="default"/>
      </w:rPr>
    </w:lvl>
    <w:lvl w:ilvl="6" w:tplc="0C090001" w:tentative="1">
      <w:start w:val="1"/>
      <w:numFmt w:val="bullet"/>
      <w:lvlText w:val=""/>
      <w:lvlJc w:val="left"/>
      <w:pPr>
        <w:ind w:left="5509" w:hanging="360"/>
      </w:pPr>
      <w:rPr>
        <w:rFonts w:ascii="Symbol" w:hAnsi="Symbol" w:hint="default"/>
      </w:rPr>
    </w:lvl>
    <w:lvl w:ilvl="7" w:tplc="0C090003" w:tentative="1">
      <w:start w:val="1"/>
      <w:numFmt w:val="bullet"/>
      <w:lvlText w:val="o"/>
      <w:lvlJc w:val="left"/>
      <w:pPr>
        <w:ind w:left="6229" w:hanging="360"/>
      </w:pPr>
      <w:rPr>
        <w:rFonts w:ascii="Courier New" w:hAnsi="Courier New" w:cs="Courier New" w:hint="default"/>
      </w:rPr>
    </w:lvl>
    <w:lvl w:ilvl="8" w:tplc="0C090005" w:tentative="1">
      <w:start w:val="1"/>
      <w:numFmt w:val="bullet"/>
      <w:lvlText w:val=""/>
      <w:lvlJc w:val="left"/>
      <w:pPr>
        <w:ind w:left="6949"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8C4CB6"/>
    <w:multiLevelType w:val="multilevel"/>
    <w:tmpl w:val="6B6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8"/>
  </w:num>
  <w:num w:numId="14">
    <w:abstractNumId w:val="19"/>
  </w:num>
  <w:num w:numId="15">
    <w:abstractNumId w:val="12"/>
  </w:num>
  <w:num w:numId="16">
    <w:abstractNumId w:val="16"/>
  </w:num>
  <w:num w:numId="17">
    <w:abstractNumId w:val="13"/>
  </w:num>
  <w:num w:numId="18">
    <w:abstractNumId w:val="11"/>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1F6E"/>
    <w:rsid w:val="00042D0B"/>
    <w:rsid w:val="00083E5F"/>
    <w:rsid w:val="000A47D4"/>
    <w:rsid w:val="000E0FFE"/>
    <w:rsid w:val="000F3D2F"/>
    <w:rsid w:val="000F5434"/>
    <w:rsid w:val="00122369"/>
    <w:rsid w:val="00154DA9"/>
    <w:rsid w:val="002514FC"/>
    <w:rsid w:val="002A4A96"/>
    <w:rsid w:val="002A4ECD"/>
    <w:rsid w:val="002E2CC7"/>
    <w:rsid w:val="002E3BED"/>
    <w:rsid w:val="002E60C4"/>
    <w:rsid w:val="0030330C"/>
    <w:rsid w:val="00312720"/>
    <w:rsid w:val="003967DD"/>
    <w:rsid w:val="003C4450"/>
    <w:rsid w:val="004017B5"/>
    <w:rsid w:val="00402B15"/>
    <w:rsid w:val="00434399"/>
    <w:rsid w:val="00443464"/>
    <w:rsid w:val="004B2ED6"/>
    <w:rsid w:val="004C5B65"/>
    <w:rsid w:val="00584366"/>
    <w:rsid w:val="005A6960"/>
    <w:rsid w:val="006059D6"/>
    <w:rsid w:val="006107CE"/>
    <w:rsid w:val="00621AAB"/>
    <w:rsid w:val="00624A55"/>
    <w:rsid w:val="006A25AC"/>
    <w:rsid w:val="006B6D4A"/>
    <w:rsid w:val="00704FC6"/>
    <w:rsid w:val="0071565C"/>
    <w:rsid w:val="00753BA7"/>
    <w:rsid w:val="007B556E"/>
    <w:rsid w:val="007D3E38"/>
    <w:rsid w:val="008B1737"/>
    <w:rsid w:val="009E7850"/>
    <w:rsid w:val="00A31926"/>
    <w:rsid w:val="00B33095"/>
    <w:rsid w:val="00B54696"/>
    <w:rsid w:val="00D27C96"/>
    <w:rsid w:val="00DD0157"/>
    <w:rsid w:val="00DD3A5D"/>
    <w:rsid w:val="00DF4181"/>
    <w:rsid w:val="00E7157E"/>
    <w:rsid w:val="00EB44A8"/>
    <w:rsid w:val="00F06521"/>
    <w:rsid w:val="00F117D8"/>
    <w:rsid w:val="00F50770"/>
    <w:rsid w:val="00FF4F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docId w15:val="{2D39154E-AC92-47D4-B4DF-8E48FA9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4A8"/>
    <w:pPr>
      <w:spacing w:after="120"/>
    </w:pPr>
  </w:style>
  <w:style w:type="paragraph" w:styleId="Heading1">
    <w:name w:val="heading 1"/>
    <w:basedOn w:val="Normal"/>
    <w:next w:val="Normal"/>
    <w:link w:val="Heading1Char"/>
    <w:uiPriority w:val="9"/>
    <w:qFormat/>
    <w:rsid w:val="00021F6E"/>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021F6E"/>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21F6E"/>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021F6E"/>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FF4F2E"/>
    <w:rPr>
      <w:b/>
      <w:color w:val="004EA8" w:themeColor="accen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0E0FFE"/>
    <w:pPr>
      <w:ind w:left="720"/>
      <w:contextualSpacing/>
    </w:pPr>
  </w:style>
  <w:style w:type="character" w:styleId="Hyperlink">
    <w:name w:val="Hyperlink"/>
    <w:basedOn w:val="DefaultParagraphFont"/>
    <w:uiPriority w:val="99"/>
    <w:unhideWhenUsed/>
    <w:rsid w:val="000E0FFE"/>
    <w:rPr>
      <w:color w:val="004EA8" w:themeColor="hyperlink"/>
      <w:u w:val="single"/>
    </w:rPr>
  </w:style>
  <w:style w:type="paragraph" w:styleId="BalloonText">
    <w:name w:val="Balloon Text"/>
    <w:basedOn w:val="Normal"/>
    <w:link w:val="BalloonTextChar"/>
    <w:uiPriority w:val="99"/>
    <w:semiHidden/>
    <w:unhideWhenUsed/>
    <w:rsid w:val="00704F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C6"/>
    <w:rPr>
      <w:rFonts w:ascii="Segoe UI" w:hAnsi="Segoe UI" w:cs="Segoe UI"/>
      <w:sz w:val="18"/>
      <w:szCs w:val="18"/>
    </w:rPr>
  </w:style>
  <w:style w:type="paragraph" w:styleId="NormalWeb">
    <w:name w:val="Normal (Web)"/>
    <w:basedOn w:val="Normal"/>
    <w:uiPriority w:val="99"/>
    <w:semiHidden/>
    <w:unhideWhenUsed/>
    <w:rsid w:val="00DF4181"/>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DF4181"/>
    <w:rPr>
      <w:b/>
      <w:bCs/>
    </w:rPr>
  </w:style>
  <w:style w:type="character" w:customStyle="1" w:styleId="emphasized">
    <w:name w:val="emphasized"/>
    <w:basedOn w:val="DefaultParagraphFont"/>
    <w:rsid w:val="000F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046">
      <w:bodyDiv w:val="1"/>
      <w:marLeft w:val="0"/>
      <w:marRight w:val="0"/>
      <w:marTop w:val="0"/>
      <w:marBottom w:val="0"/>
      <w:divBdr>
        <w:top w:val="none" w:sz="0" w:space="0" w:color="auto"/>
        <w:left w:val="none" w:sz="0" w:space="0" w:color="auto"/>
        <w:bottom w:val="none" w:sz="0" w:space="0" w:color="auto"/>
        <w:right w:val="none" w:sz="0" w:space="0" w:color="auto"/>
      </w:divBdr>
    </w:div>
    <w:div w:id="303314714">
      <w:bodyDiv w:val="1"/>
      <w:marLeft w:val="0"/>
      <w:marRight w:val="0"/>
      <w:marTop w:val="0"/>
      <w:marBottom w:val="0"/>
      <w:divBdr>
        <w:top w:val="none" w:sz="0" w:space="0" w:color="auto"/>
        <w:left w:val="none" w:sz="0" w:space="0" w:color="auto"/>
        <w:bottom w:val="none" w:sz="0" w:space="0" w:color="auto"/>
        <w:right w:val="none" w:sz="0" w:space="0" w:color="auto"/>
      </w:divBdr>
    </w:div>
    <w:div w:id="305429789">
      <w:bodyDiv w:val="1"/>
      <w:marLeft w:val="0"/>
      <w:marRight w:val="0"/>
      <w:marTop w:val="0"/>
      <w:marBottom w:val="0"/>
      <w:divBdr>
        <w:top w:val="none" w:sz="0" w:space="0" w:color="auto"/>
        <w:left w:val="none" w:sz="0" w:space="0" w:color="auto"/>
        <w:bottom w:val="none" w:sz="0" w:space="0" w:color="auto"/>
        <w:right w:val="none" w:sz="0" w:space="0" w:color="auto"/>
      </w:divBdr>
    </w:div>
    <w:div w:id="367921268">
      <w:bodyDiv w:val="1"/>
      <w:marLeft w:val="0"/>
      <w:marRight w:val="0"/>
      <w:marTop w:val="0"/>
      <w:marBottom w:val="0"/>
      <w:divBdr>
        <w:top w:val="none" w:sz="0" w:space="0" w:color="auto"/>
        <w:left w:val="none" w:sz="0" w:space="0" w:color="auto"/>
        <w:bottom w:val="none" w:sz="0" w:space="0" w:color="auto"/>
        <w:right w:val="none" w:sz="0" w:space="0" w:color="auto"/>
      </w:divBdr>
    </w:div>
    <w:div w:id="612325951">
      <w:bodyDiv w:val="1"/>
      <w:marLeft w:val="0"/>
      <w:marRight w:val="0"/>
      <w:marTop w:val="0"/>
      <w:marBottom w:val="0"/>
      <w:divBdr>
        <w:top w:val="none" w:sz="0" w:space="0" w:color="auto"/>
        <w:left w:val="none" w:sz="0" w:space="0" w:color="auto"/>
        <w:bottom w:val="none" w:sz="0" w:space="0" w:color="auto"/>
        <w:right w:val="none" w:sz="0" w:space="0" w:color="auto"/>
      </w:divBdr>
    </w:div>
    <w:div w:id="772675519">
      <w:bodyDiv w:val="1"/>
      <w:marLeft w:val="0"/>
      <w:marRight w:val="0"/>
      <w:marTop w:val="0"/>
      <w:marBottom w:val="0"/>
      <w:divBdr>
        <w:top w:val="none" w:sz="0" w:space="0" w:color="auto"/>
        <w:left w:val="none" w:sz="0" w:space="0" w:color="auto"/>
        <w:bottom w:val="none" w:sz="0" w:space="0" w:color="auto"/>
        <w:right w:val="none" w:sz="0" w:space="0" w:color="auto"/>
      </w:divBdr>
    </w:div>
    <w:div w:id="891618627">
      <w:bodyDiv w:val="1"/>
      <w:marLeft w:val="0"/>
      <w:marRight w:val="0"/>
      <w:marTop w:val="0"/>
      <w:marBottom w:val="0"/>
      <w:divBdr>
        <w:top w:val="none" w:sz="0" w:space="0" w:color="auto"/>
        <w:left w:val="none" w:sz="0" w:space="0" w:color="auto"/>
        <w:bottom w:val="none" w:sz="0" w:space="0" w:color="auto"/>
        <w:right w:val="none" w:sz="0" w:space="0" w:color="auto"/>
      </w:divBdr>
    </w:div>
    <w:div w:id="999232770">
      <w:bodyDiv w:val="1"/>
      <w:marLeft w:val="0"/>
      <w:marRight w:val="0"/>
      <w:marTop w:val="0"/>
      <w:marBottom w:val="0"/>
      <w:divBdr>
        <w:top w:val="none" w:sz="0" w:space="0" w:color="auto"/>
        <w:left w:val="none" w:sz="0" w:space="0" w:color="auto"/>
        <w:bottom w:val="none" w:sz="0" w:space="0" w:color="auto"/>
        <w:right w:val="none" w:sz="0" w:space="0" w:color="auto"/>
      </w:divBdr>
    </w:div>
    <w:div w:id="1020547565">
      <w:bodyDiv w:val="1"/>
      <w:marLeft w:val="0"/>
      <w:marRight w:val="0"/>
      <w:marTop w:val="0"/>
      <w:marBottom w:val="0"/>
      <w:divBdr>
        <w:top w:val="none" w:sz="0" w:space="0" w:color="auto"/>
        <w:left w:val="none" w:sz="0" w:space="0" w:color="auto"/>
        <w:bottom w:val="none" w:sz="0" w:space="0" w:color="auto"/>
        <w:right w:val="none" w:sz="0" w:space="0" w:color="auto"/>
      </w:divBdr>
    </w:div>
    <w:div w:id="1072584081">
      <w:bodyDiv w:val="1"/>
      <w:marLeft w:val="0"/>
      <w:marRight w:val="0"/>
      <w:marTop w:val="0"/>
      <w:marBottom w:val="0"/>
      <w:divBdr>
        <w:top w:val="none" w:sz="0" w:space="0" w:color="auto"/>
        <w:left w:val="none" w:sz="0" w:space="0" w:color="auto"/>
        <w:bottom w:val="none" w:sz="0" w:space="0" w:color="auto"/>
        <w:right w:val="none" w:sz="0" w:space="0" w:color="auto"/>
      </w:divBdr>
    </w:div>
    <w:div w:id="1187787400">
      <w:bodyDiv w:val="1"/>
      <w:marLeft w:val="0"/>
      <w:marRight w:val="0"/>
      <w:marTop w:val="0"/>
      <w:marBottom w:val="0"/>
      <w:divBdr>
        <w:top w:val="none" w:sz="0" w:space="0" w:color="auto"/>
        <w:left w:val="none" w:sz="0" w:space="0" w:color="auto"/>
        <w:bottom w:val="none" w:sz="0" w:space="0" w:color="auto"/>
        <w:right w:val="none" w:sz="0" w:space="0" w:color="auto"/>
      </w:divBdr>
    </w:div>
    <w:div w:id="1321235331">
      <w:bodyDiv w:val="1"/>
      <w:marLeft w:val="0"/>
      <w:marRight w:val="0"/>
      <w:marTop w:val="0"/>
      <w:marBottom w:val="0"/>
      <w:divBdr>
        <w:top w:val="none" w:sz="0" w:space="0" w:color="auto"/>
        <w:left w:val="none" w:sz="0" w:space="0" w:color="auto"/>
        <w:bottom w:val="none" w:sz="0" w:space="0" w:color="auto"/>
        <w:right w:val="none" w:sz="0" w:space="0" w:color="auto"/>
      </w:divBdr>
    </w:div>
    <w:div w:id="1356150912">
      <w:bodyDiv w:val="1"/>
      <w:marLeft w:val="0"/>
      <w:marRight w:val="0"/>
      <w:marTop w:val="0"/>
      <w:marBottom w:val="0"/>
      <w:divBdr>
        <w:top w:val="none" w:sz="0" w:space="0" w:color="auto"/>
        <w:left w:val="none" w:sz="0" w:space="0" w:color="auto"/>
        <w:bottom w:val="none" w:sz="0" w:space="0" w:color="auto"/>
        <w:right w:val="none" w:sz="0" w:space="0" w:color="auto"/>
      </w:divBdr>
    </w:div>
    <w:div w:id="1363752320">
      <w:bodyDiv w:val="1"/>
      <w:marLeft w:val="0"/>
      <w:marRight w:val="0"/>
      <w:marTop w:val="0"/>
      <w:marBottom w:val="0"/>
      <w:divBdr>
        <w:top w:val="none" w:sz="0" w:space="0" w:color="auto"/>
        <w:left w:val="none" w:sz="0" w:space="0" w:color="auto"/>
        <w:bottom w:val="none" w:sz="0" w:space="0" w:color="auto"/>
        <w:right w:val="none" w:sz="0" w:space="0" w:color="auto"/>
      </w:divBdr>
    </w:div>
    <w:div w:id="1372997965">
      <w:bodyDiv w:val="1"/>
      <w:marLeft w:val="0"/>
      <w:marRight w:val="0"/>
      <w:marTop w:val="0"/>
      <w:marBottom w:val="0"/>
      <w:divBdr>
        <w:top w:val="none" w:sz="0" w:space="0" w:color="auto"/>
        <w:left w:val="none" w:sz="0" w:space="0" w:color="auto"/>
        <w:bottom w:val="none" w:sz="0" w:space="0" w:color="auto"/>
        <w:right w:val="none" w:sz="0" w:space="0" w:color="auto"/>
      </w:divBdr>
    </w:div>
    <w:div w:id="1379624538">
      <w:bodyDiv w:val="1"/>
      <w:marLeft w:val="0"/>
      <w:marRight w:val="0"/>
      <w:marTop w:val="0"/>
      <w:marBottom w:val="0"/>
      <w:divBdr>
        <w:top w:val="none" w:sz="0" w:space="0" w:color="auto"/>
        <w:left w:val="none" w:sz="0" w:space="0" w:color="auto"/>
        <w:bottom w:val="none" w:sz="0" w:space="0" w:color="auto"/>
        <w:right w:val="none" w:sz="0" w:space="0" w:color="auto"/>
      </w:divBdr>
    </w:div>
    <w:div w:id="1399160379">
      <w:bodyDiv w:val="1"/>
      <w:marLeft w:val="0"/>
      <w:marRight w:val="0"/>
      <w:marTop w:val="0"/>
      <w:marBottom w:val="0"/>
      <w:divBdr>
        <w:top w:val="none" w:sz="0" w:space="0" w:color="auto"/>
        <w:left w:val="none" w:sz="0" w:space="0" w:color="auto"/>
        <w:bottom w:val="none" w:sz="0" w:space="0" w:color="auto"/>
        <w:right w:val="none" w:sz="0" w:space="0" w:color="auto"/>
      </w:divBdr>
    </w:div>
    <w:div w:id="1529366455">
      <w:bodyDiv w:val="1"/>
      <w:marLeft w:val="0"/>
      <w:marRight w:val="0"/>
      <w:marTop w:val="0"/>
      <w:marBottom w:val="0"/>
      <w:divBdr>
        <w:top w:val="none" w:sz="0" w:space="0" w:color="auto"/>
        <w:left w:val="none" w:sz="0" w:space="0" w:color="auto"/>
        <w:bottom w:val="none" w:sz="0" w:space="0" w:color="auto"/>
        <w:right w:val="none" w:sz="0" w:space="0" w:color="auto"/>
      </w:divBdr>
      <w:divsChild>
        <w:div w:id="537746776">
          <w:marLeft w:val="778"/>
          <w:marRight w:val="0"/>
          <w:marTop w:val="88"/>
          <w:marBottom w:val="40"/>
          <w:divBdr>
            <w:top w:val="none" w:sz="0" w:space="0" w:color="auto"/>
            <w:left w:val="none" w:sz="0" w:space="0" w:color="auto"/>
            <w:bottom w:val="none" w:sz="0" w:space="0" w:color="auto"/>
            <w:right w:val="none" w:sz="0" w:space="0" w:color="auto"/>
          </w:divBdr>
        </w:div>
        <w:div w:id="1878007167">
          <w:marLeft w:val="778"/>
          <w:marRight w:val="0"/>
          <w:marTop w:val="88"/>
          <w:marBottom w:val="40"/>
          <w:divBdr>
            <w:top w:val="none" w:sz="0" w:space="0" w:color="auto"/>
            <w:left w:val="none" w:sz="0" w:space="0" w:color="auto"/>
            <w:bottom w:val="none" w:sz="0" w:space="0" w:color="auto"/>
            <w:right w:val="none" w:sz="0" w:space="0" w:color="auto"/>
          </w:divBdr>
        </w:div>
        <w:div w:id="1305281636">
          <w:marLeft w:val="778"/>
          <w:marRight w:val="0"/>
          <w:marTop w:val="88"/>
          <w:marBottom w:val="40"/>
          <w:divBdr>
            <w:top w:val="none" w:sz="0" w:space="0" w:color="auto"/>
            <w:left w:val="none" w:sz="0" w:space="0" w:color="auto"/>
            <w:bottom w:val="none" w:sz="0" w:space="0" w:color="auto"/>
            <w:right w:val="none" w:sz="0" w:space="0" w:color="auto"/>
          </w:divBdr>
        </w:div>
        <w:div w:id="1178693762">
          <w:marLeft w:val="778"/>
          <w:marRight w:val="0"/>
          <w:marTop w:val="88"/>
          <w:marBottom w:val="40"/>
          <w:divBdr>
            <w:top w:val="none" w:sz="0" w:space="0" w:color="auto"/>
            <w:left w:val="none" w:sz="0" w:space="0" w:color="auto"/>
            <w:bottom w:val="none" w:sz="0" w:space="0" w:color="auto"/>
            <w:right w:val="none" w:sz="0" w:space="0" w:color="auto"/>
          </w:divBdr>
        </w:div>
      </w:divsChild>
    </w:div>
    <w:div w:id="1658462907">
      <w:bodyDiv w:val="1"/>
      <w:marLeft w:val="0"/>
      <w:marRight w:val="0"/>
      <w:marTop w:val="0"/>
      <w:marBottom w:val="0"/>
      <w:divBdr>
        <w:top w:val="none" w:sz="0" w:space="0" w:color="auto"/>
        <w:left w:val="none" w:sz="0" w:space="0" w:color="auto"/>
        <w:bottom w:val="none" w:sz="0" w:space="0" w:color="auto"/>
        <w:right w:val="none" w:sz="0" w:space="0" w:color="auto"/>
      </w:divBdr>
    </w:div>
    <w:div w:id="1967353588">
      <w:bodyDiv w:val="1"/>
      <w:marLeft w:val="0"/>
      <w:marRight w:val="0"/>
      <w:marTop w:val="0"/>
      <w:marBottom w:val="0"/>
      <w:divBdr>
        <w:top w:val="none" w:sz="0" w:space="0" w:color="auto"/>
        <w:left w:val="none" w:sz="0" w:space="0" w:color="auto"/>
        <w:bottom w:val="none" w:sz="0" w:space="0" w:color="auto"/>
        <w:right w:val="none" w:sz="0" w:space="0" w:color="auto"/>
      </w:divBdr>
    </w:div>
    <w:div w:id="2039236097">
      <w:bodyDiv w:val="1"/>
      <w:marLeft w:val="0"/>
      <w:marRight w:val="0"/>
      <w:marTop w:val="0"/>
      <w:marBottom w:val="0"/>
      <w:divBdr>
        <w:top w:val="none" w:sz="0" w:space="0" w:color="auto"/>
        <w:left w:val="none" w:sz="0" w:space="0" w:color="auto"/>
        <w:bottom w:val="none" w:sz="0" w:space="0" w:color="auto"/>
        <w:right w:val="none" w:sz="0" w:space="0" w:color="auto"/>
      </w:divBdr>
    </w:div>
    <w:div w:id="2115637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ey.vic.gov.au/community-services/youth-services/youth-ev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mlesswebsite.casey.vic.gov.au/council/contact/customer-service-cent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tanley@casey.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swo xmlns="c13262b7-468a-4b13-84fb-87deb2ccf8b5"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RCSTaxHTField0 xmlns="http://schemas.microsoft.com/Sharepoint/v3">
      <Terms xmlns="http://schemas.microsoft.com/office/infopath/2007/PartnerControls"/>
    </DET_EDRMS_RCSTaxHTField0>
    <DET_EDRMS_BusUnitTaxHTField0 xmlns="http://schemas.microsoft.com/Sharepoint/v3">
      <Terms xmlns="http://schemas.microsoft.com/office/infopath/2007/PartnerControls"/>
    </DET_EDRMS_BusUnitTaxHTField0>
    <yh5x xmlns="c13262b7-468a-4b13-84fb-87deb2ccf8b5" xsi:nil="true"/>
    <m22q xmlns="c13262b7-468a-4b13-84fb-87deb2ccf8b5">
      <UserInfo>
        <DisplayName/>
        <AccountId xsi:nil="true"/>
        <AccountType/>
      </UserInfo>
    </m22q>
    <TaxCatchAll xmlns="1966e606-8b69-4075-9ef8-a409e80aaa70"/>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0E99143A32DF4F4D99AA2454D50FC73C" ma:contentTypeVersion="23" ma:contentTypeDescription="DET Document" ma:contentTypeScope="" ma:versionID="01314a1c3daac637eb1de6741e26c53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c13262b7-468a-4b13-84fb-87deb2ccf8b5" targetNamespace="http://schemas.microsoft.com/office/2006/metadata/properties" ma:root="true" ma:fieldsID="4e58459ff8188ad578947f72e881abd7" ns1:_="" ns2:_="" ns3:_="" ns4:_="" ns5:_="">
    <xsd:import namespace="http://schemas.microsoft.com/sharepoint/v3"/>
    <xsd:import namespace="http://schemas.microsoft.com/Sharepoint/v3"/>
    <xsd:import namespace="1966e606-8b69-4075-9ef8-a409e80aaa70"/>
    <xsd:import namespace="http://schemas.microsoft.com/sharepoint/v4"/>
    <xsd:import namespace="c13262b7-468a-4b13-84fb-87deb2ccf8b5"/>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cswo" minOccurs="0"/>
                <xsd:element ref="ns5:m22q" minOccurs="0"/>
                <xsd:element ref="ns5:yh5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262b7-468a-4b13-84fb-87deb2ccf8b5" elementFormDefault="qualified">
    <xsd:import namespace="http://schemas.microsoft.com/office/2006/documentManagement/types"/>
    <xsd:import namespace="http://schemas.microsoft.com/office/infopath/2007/PartnerControls"/>
    <xsd:element name="cswo" ma:index="22" nillable="true" ma:displayName="Task" ma:internalName="cswo">
      <xsd:simpleType>
        <xsd:restriction base="dms:Text"/>
      </xsd:simpleType>
    </xsd:element>
    <xsd:element name="m22q" ma:index="23" nillable="true" ma:displayName="Person or Group" ma:list="UserInfo" ma:internalName="m22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h5x" ma:index="24" nillable="true" ma:displayName="Text" ma:internalName="yh5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5B3F9-1B23-4ADF-A1A7-5601FD51A840}">
  <ds:schemaRefs>
    <ds:schemaRef ds:uri="http://schemas.microsoft.com/office/2006/metadata/properties"/>
    <ds:schemaRef ds:uri="http://schemas.microsoft.com/office/infopath/2007/PartnerControls"/>
    <ds:schemaRef ds:uri="c13262b7-468a-4b13-84fb-87deb2ccf8b5"/>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EB15745B-C368-48DC-A18B-5374B95718EB}">
  <ds:schemaRefs>
    <ds:schemaRef ds:uri="http://schemas.microsoft.com/sharepoint/events"/>
  </ds:schemaRefs>
</ds:datastoreItem>
</file>

<file path=customXml/itemProps3.xml><?xml version="1.0" encoding="utf-8"?>
<ds:datastoreItem xmlns:ds="http://schemas.openxmlformats.org/officeDocument/2006/customXml" ds:itemID="{5B8A9400-734B-47AD-BE95-43C05B9A0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c13262b7-468a-4b13-84fb-87deb2ccf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5807F-31A7-4E8B-B966-F9727146E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Craig Allender</cp:lastModifiedBy>
  <cp:revision>2</cp:revision>
  <cp:lastPrinted>2018-03-27T01:53:00Z</cp:lastPrinted>
  <dcterms:created xsi:type="dcterms:W3CDTF">2018-03-31T11:28:00Z</dcterms:created>
  <dcterms:modified xsi:type="dcterms:W3CDTF">2018-03-31T11:28:00Z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0x010100C1A95F885C0B4A62AE4D0515D220750C000E99143A32DF4F4D99AA2454D50FC73C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{cdafaaa1-7b00-41dc-ba31-3344b9e66d04}</vt:lpwstr>
  </property>
  <property fmtid="{D5CDD505-2E9C-101B-9397-08002B2CF9AE}" pid="8" name="RecordPoint_ActiveItemWebId">
    <vt:lpwstr>{e2304b6b-57f2-49ac-9226-d79d8020ee38}</vt:lpwstr>
  </property>
  <property fmtid="{D5CDD505-2E9C-101B-9397-08002B2CF9AE}" pid="9" name="RecordPoint_ActiveItemSiteId">
    <vt:lpwstr>{03dc8113-b288-4f44-a289-6e7ea0196235}</vt:lpwstr>
  </property>
  <property fmtid="{D5CDD505-2E9C-101B-9397-08002B2CF9AE}" pid="10" name="RecordPoint_ActiveItemListId">
    <vt:lpwstr>{c13262b7-468a-4b13-84fb-87deb2ccf8b5}</vt:lpwstr>
  </property>
  <property fmtid="{D5CDD505-2E9C-101B-9397-08002B2CF9AE}" pid="11" name="RecordPoint_RecordNumberSubmitted">
    <vt:lpwstr>R2018/0171180</vt:lpwstr>
  </property>
  <property fmtid="{D5CDD505-2E9C-101B-9397-08002B2CF9AE}" pid="12" name="RecordPoint_SubmissionCompleted">
    <vt:lpwstr>2018-03-27T15:59:29.4567895+11:00</vt:lpwstr>
  </property>
</Properties>
</file>