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5B" w:rsidRPr="00D22F5B" w:rsidRDefault="00192C39" w:rsidP="00D22F5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-438150</wp:posOffset>
            </wp:positionV>
            <wp:extent cx="7716520" cy="5295701"/>
            <wp:effectExtent l="0" t="0" r="0" b="635"/>
            <wp:wrapNone/>
            <wp:docPr id="3" name="Picture 3" descr="Image result for advent week 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dvent week tw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2117" cy="5388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F5B" w:rsidRPr="00955578">
        <w:rPr>
          <w:rFonts w:ascii="Arial" w:hAnsi="Arial" w:cs="Arial"/>
          <w:b/>
          <w:sz w:val="32"/>
        </w:rPr>
        <w:t>Week 2</w:t>
      </w:r>
      <w:r w:rsidR="00D22F5B">
        <w:rPr>
          <w:rFonts w:ascii="Arial" w:hAnsi="Arial" w:cs="Arial"/>
          <w:b/>
          <w:sz w:val="32"/>
        </w:rPr>
        <w:t xml:space="preserve"> </w:t>
      </w:r>
      <w:r w:rsidR="00D22F5B" w:rsidRPr="00955578">
        <w:rPr>
          <w:rFonts w:ascii="Arial" w:hAnsi="Arial" w:cs="Arial"/>
          <w:b/>
          <w:sz w:val="32"/>
        </w:rPr>
        <w:t>-</w:t>
      </w:r>
      <w:r w:rsidR="00D22F5B">
        <w:rPr>
          <w:rFonts w:ascii="Arial" w:hAnsi="Arial" w:cs="Arial"/>
          <w:b/>
          <w:sz w:val="32"/>
        </w:rPr>
        <w:t xml:space="preserve"> </w:t>
      </w:r>
      <w:r w:rsidR="00D22F5B" w:rsidRPr="00955578">
        <w:rPr>
          <w:rFonts w:ascii="Arial" w:hAnsi="Arial" w:cs="Arial"/>
          <w:b/>
          <w:sz w:val="24"/>
          <w:szCs w:val="24"/>
        </w:rPr>
        <w:t xml:space="preserve">All people shall see the salvation of God. </w:t>
      </w:r>
      <w:bookmarkStart w:id="0" w:name="_GoBack"/>
      <w:bookmarkEnd w:id="0"/>
    </w:p>
    <w:p w:rsidR="00D22F5B" w:rsidRPr="00955578" w:rsidRDefault="00D22F5B" w:rsidP="00D22F5B">
      <w:pPr>
        <w:pStyle w:val="lectref3"/>
        <w:spacing w:before="0" w:after="0"/>
        <w:ind w:left="0"/>
        <w:rPr>
          <w:rFonts w:ascii="Arial" w:hAnsi="Arial" w:cs="Arial"/>
          <w:b/>
          <w:color w:val="auto"/>
          <w:sz w:val="20"/>
          <w:szCs w:val="20"/>
        </w:rPr>
      </w:pPr>
      <w:r w:rsidRPr="00955578">
        <w:rPr>
          <w:rFonts w:ascii="Arial" w:hAnsi="Arial" w:cs="Arial"/>
          <w:b/>
          <w:color w:val="auto"/>
          <w:sz w:val="20"/>
          <w:szCs w:val="20"/>
        </w:rPr>
        <w:t xml:space="preserve">Lk 3:1-6 </w:t>
      </w:r>
    </w:p>
    <w:p w:rsidR="00D22F5B" w:rsidRDefault="00D22F5B" w:rsidP="00D22F5B">
      <w:pPr>
        <w:pStyle w:val="p6"/>
        <w:ind w:left="0"/>
        <w:rPr>
          <w:rFonts w:ascii="Arial" w:hAnsi="Arial" w:cs="Arial"/>
          <w:b/>
          <w:sz w:val="28"/>
          <w:szCs w:val="28"/>
        </w:rPr>
      </w:pPr>
    </w:p>
    <w:p w:rsidR="00D22F5B" w:rsidRDefault="00D22F5B" w:rsidP="00D22F5B">
      <w:pPr>
        <w:pStyle w:val="p6"/>
        <w:ind w:left="0"/>
        <w:rPr>
          <w:rFonts w:ascii="Arial" w:hAnsi="Arial" w:cs="Arial"/>
          <w:b/>
          <w:sz w:val="28"/>
          <w:szCs w:val="28"/>
        </w:rPr>
      </w:pPr>
      <w:r w:rsidRPr="00955578">
        <w:rPr>
          <w:rFonts w:ascii="Arial" w:hAnsi="Arial" w:cs="Arial"/>
          <w:b/>
          <w:sz w:val="28"/>
          <w:szCs w:val="28"/>
        </w:rPr>
        <w:t xml:space="preserve">In the fifteenth year of Tiberius </w:t>
      </w:r>
      <w:hyperlink r:id="rId9" w:history="1">
        <w:r w:rsidRPr="00955578">
          <w:rPr>
            <w:rStyle w:val="Hyperlink"/>
            <w:rFonts w:ascii="Arial" w:hAnsi="Arial" w:cs="Arial"/>
            <w:b/>
            <w:sz w:val="28"/>
            <w:szCs w:val="28"/>
          </w:rPr>
          <w:t>Caesar</w:t>
        </w:r>
      </w:hyperlink>
      <w:r w:rsidRPr="00955578">
        <w:rPr>
          <w:rFonts w:ascii="Arial" w:hAnsi="Arial" w:cs="Arial"/>
          <w:b/>
          <w:sz w:val="28"/>
          <w:szCs w:val="28"/>
        </w:rPr>
        <w:t xml:space="preserve">’s reign, when </w:t>
      </w:r>
      <w:hyperlink r:id="rId10" w:history="1">
        <w:r w:rsidRPr="00955578">
          <w:rPr>
            <w:rStyle w:val="Hyperlink"/>
            <w:rFonts w:ascii="Arial" w:hAnsi="Arial" w:cs="Arial"/>
            <w:b/>
            <w:sz w:val="28"/>
            <w:szCs w:val="28"/>
          </w:rPr>
          <w:t>Pontius Pilate</w:t>
        </w:r>
      </w:hyperlink>
      <w:r w:rsidRPr="00955578">
        <w:rPr>
          <w:rFonts w:ascii="Arial" w:hAnsi="Arial" w:cs="Arial"/>
          <w:b/>
          <w:sz w:val="28"/>
          <w:szCs w:val="28"/>
        </w:rPr>
        <w:t xml:space="preserve"> was governor of Judaea, </w:t>
      </w:r>
      <w:hyperlink r:id="rId11" w:history="1">
        <w:r w:rsidRPr="00955578">
          <w:rPr>
            <w:rStyle w:val="Hyperlink"/>
            <w:rFonts w:ascii="Arial" w:hAnsi="Arial" w:cs="Arial"/>
            <w:b/>
            <w:sz w:val="28"/>
            <w:szCs w:val="28"/>
          </w:rPr>
          <w:t>Herod</w:t>
        </w:r>
      </w:hyperlink>
      <w:r w:rsidRPr="00955578">
        <w:rPr>
          <w:rFonts w:ascii="Arial" w:hAnsi="Arial" w:cs="Arial"/>
          <w:b/>
          <w:sz w:val="28"/>
          <w:szCs w:val="28"/>
        </w:rPr>
        <w:t xml:space="preserve"> tetrarch of </w:t>
      </w:r>
      <w:hyperlink r:id="rId12" w:history="1">
        <w:r w:rsidRPr="00955578">
          <w:rPr>
            <w:rStyle w:val="Hyperlink"/>
            <w:rFonts w:ascii="Arial" w:hAnsi="Arial" w:cs="Arial"/>
            <w:b/>
            <w:sz w:val="28"/>
            <w:szCs w:val="28"/>
          </w:rPr>
          <w:t>Galilee</w:t>
        </w:r>
      </w:hyperlink>
      <w:r w:rsidRPr="00955578">
        <w:rPr>
          <w:rFonts w:ascii="Arial" w:hAnsi="Arial" w:cs="Arial"/>
          <w:b/>
          <w:sz w:val="28"/>
          <w:szCs w:val="28"/>
        </w:rPr>
        <w:t xml:space="preserve">, his brother Philip tetrarch of the lands of </w:t>
      </w:r>
      <w:hyperlink r:id="rId13" w:history="1">
        <w:r w:rsidRPr="00955578">
          <w:rPr>
            <w:rStyle w:val="Hyperlink"/>
            <w:rFonts w:ascii="Arial" w:hAnsi="Arial" w:cs="Arial"/>
            <w:b/>
            <w:sz w:val="28"/>
            <w:szCs w:val="28"/>
          </w:rPr>
          <w:t>Ituraea</w:t>
        </w:r>
      </w:hyperlink>
      <w:r w:rsidRPr="00955578">
        <w:rPr>
          <w:rFonts w:ascii="Arial" w:hAnsi="Arial" w:cs="Arial"/>
          <w:b/>
          <w:sz w:val="28"/>
          <w:szCs w:val="28"/>
        </w:rPr>
        <w:t xml:space="preserve"> and </w:t>
      </w:r>
      <w:proofErr w:type="spellStart"/>
      <w:r w:rsidRPr="00955578">
        <w:rPr>
          <w:rFonts w:ascii="Arial" w:hAnsi="Arial" w:cs="Arial"/>
          <w:b/>
          <w:sz w:val="28"/>
          <w:szCs w:val="28"/>
        </w:rPr>
        <w:t>Trachonitis</w:t>
      </w:r>
      <w:proofErr w:type="spellEnd"/>
      <w:r w:rsidRPr="00955578">
        <w:rPr>
          <w:rFonts w:ascii="Arial" w:hAnsi="Arial" w:cs="Arial"/>
          <w:b/>
          <w:sz w:val="28"/>
          <w:szCs w:val="28"/>
        </w:rPr>
        <w:t xml:space="preserve">, </w:t>
      </w:r>
      <w:hyperlink r:id="rId14" w:history="1">
        <w:proofErr w:type="spellStart"/>
        <w:r w:rsidRPr="00955578">
          <w:rPr>
            <w:rStyle w:val="Hyperlink"/>
            <w:rFonts w:ascii="Arial" w:hAnsi="Arial" w:cs="Arial"/>
            <w:b/>
            <w:sz w:val="28"/>
            <w:szCs w:val="28"/>
          </w:rPr>
          <w:t>Lysanias</w:t>
        </w:r>
        <w:proofErr w:type="spellEnd"/>
      </w:hyperlink>
      <w:r w:rsidRPr="00955578">
        <w:rPr>
          <w:rFonts w:ascii="Arial" w:hAnsi="Arial" w:cs="Arial"/>
          <w:b/>
          <w:sz w:val="28"/>
          <w:szCs w:val="28"/>
        </w:rPr>
        <w:t xml:space="preserve"> tetrarch of </w:t>
      </w:r>
      <w:hyperlink r:id="rId15" w:history="1">
        <w:r w:rsidRPr="00955578">
          <w:rPr>
            <w:rStyle w:val="Hyperlink"/>
            <w:rFonts w:ascii="Arial" w:hAnsi="Arial" w:cs="Arial"/>
            <w:b/>
            <w:sz w:val="28"/>
            <w:szCs w:val="28"/>
          </w:rPr>
          <w:t>Abilene</w:t>
        </w:r>
      </w:hyperlink>
      <w:r w:rsidRPr="00955578">
        <w:rPr>
          <w:rFonts w:ascii="Arial" w:hAnsi="Arial" w:cs="Arial"/>
          <w:b/>
          <w:sz w:val="28"/>
          <w:szCs w:val="28"/>
        </w:rPr>
        <w:t xml:space="preserve">, during the pontificate of </w:t>
      </w:r>
      <w:hyperlink r:id="rId16" w:history="1">
        <w:proofErr w:type="spellStart"/>
        <w:r w:rsidRPr="00955578">
          <w:rPr>
            <w:rStyle w:val="Hyperlink"/>
            <w:rFonts w:ascii="Arial" w:hAnsi="Arial" w:cs="Arial"/>
            <w:b/>
            <w:sz w:val="28"/>
            <w:szCs w:val="28"/>
          </w:rPr>
          <w:t>Annas</w:t>
        </w:r>
        <w:proofErr w:type="spellEnd"/>
      </w:hyperlink>
      <w:r w:rsidRPr="00955578">
        <w:rPr>
          <w:rFonts w:ascii="Arial" w:hAnsi="Arial" w:cs="Arial"/>
          <w:b/>
          <w:sz w:val="28"/>
          <w:szCs w:val="28"/>
        </w:rPr>
        <w:t xml:space="preserve"> and </w:t>
      </w:r>
      <w:hyperlink r:id="rId17" w:history="1">
        <w:r w:rsidRPr="00955578">
          <w:rPr>
            <w:rStyle w:val="Hyperlink"/>
            <w:rFonts w:ascii="Arial" w:hAnsi="Arial" w:cs="Arial"/>
            <w:b/>
            <w:sz w:val="28"/>
            <w:szCs w:val="28"/>
          </w:rPr>
          <w:t>Caiaphas</w:t>
        </w:r>
      </w:hyperlink>
      <w:r w:rsidRPr="00955578">
        <w:rPr>
          <w:rFonts w:ascii="Arial" w:hAnsi="Arial" w:cs="Arial"/>
          <w:b/>
          <w:sz w:val="28"/>
          <w:szCs w:val="28"/>
        </w:rPr>
        <w:t xml:space="preserve">, the word of God came to John son of </w:t>
      </w:r>
      <w:hyperlink r:id="rId18" w:history="1">
        <w:r w:rsidRPr="00955578">
          <w:rPr>
            <w:rStyle w:val="Hyperlink"/>
            <w:rFonts w:ascii="Arial" w:hAnsi="Arial" w:cs="Arial"/>
            <w:b/>
            <w:sz w:val="28"/>
            <w:szCs w:val="28"/>
          </w:rPr>
          <w:t>Zechariah</w:t>
        </w:r>
      </w:hyperlink>
      <w:r w:rsidRPr="00955578">
        <w:rPr>
          <w:rFonts w:ascii="Arial" w:hAnsi="Arial" w:cs="Arial"/>
          <w:b/>
          <w:sz w:val="28"/>
          <w:szCs w:val="28"/>
        </w:rPr>
        <w:t xml:space="preserve">, in the wilderness. He went through the whole </w:t>
      </w:r>
      <w:hyperlink r:id="rId19" w:history="1">
        <w:r w:rsidRPr="00955578">
          <w:rPr>
            <w:rStyle w:val="Hyperlink"/>
            <w:rFonts w:ascii="Arial" w:hAnsi="Arial" w:cs="Arial"/>
            <w:b/>
            <w:sz w:val="28"/>
            <w:szCs w:val="28"/>
          </w:rPr>
          <w:t>Jordan</w:t>
        </w:r>
      </w:hyperlink>
      <w:r w:rsidRPr="00955578">
        <w:rPr>
          <w:rFonts w:ascii="Arial" w:hAnsi="Arial" w:cs="Arial"/>
          <w:b/>
          <w:sz w:val="28"/>
          <w:szCs w:val="28"/>
        </w:rPr>
        <w:t xml:space="preserve"> district proclaiming a baptism of repentance for the forgiveness of sins, as it </w:t>
      </w:r>
      <w:proofErr w:type="gramStart"/>
      <w:r w:rsidRPr="00955578">
        <w:rPr>
          <w:rFonts w:ascii="Arial" w:hAnsi="Arial" w:cs="Arial"/>
          <w:b/>
          <w:sz w:val="28"/>
          <w:szCs w:val="28"/>
        </w:rPr>
        <w:t>is written</w:t>
      </w:r>
      <w:proofErr w:type="gramEnd"/>
      <w:r w:rsidRPr="00955578">
        <w:rPr>
          <w:rFonts w:ascii="Arial" w:hAnsi="Arial" w:cs="Arial"/>
          <w:b/>
          <w:sz w:val="28"/>
          <w:szCs w:val="28"/>
        </w:rPr>
        <w:t xml:space="preserve"> in the book of the sayings of the prophet </w:t>
      </w:r>
      <w:hyperlink r:id="rId20" w:history="1">
        <w:r w:rsidRPr="00955578">
          <w:rPr>
            <w:rStyle w:val="Hyperlink"/>
            <w:rFonts w:ascii="Arial" w:hAnsi="Arial" w:cs="Arial"/>
            <w:b/>
            <w:sz w:val="28"/>
            <w:szCs w:val="28"/>
          </w:rPr>
          <w:t>Isaiah</w:t>
        </w:r>
      </w:hyperlink>
      <w:r w:rsidRPr="00955578">
        <w:rPr>
          <w:rFonts w:ascii="Arial" w:hAnsi="Arial" w:cs="Arial"/>
          <w:b/>
          <w:sz w:val="28"/>
          <w:szCs w:val="28"/>
        </w:rPr>
        <w:t xml:space="preserve">: </w:t>
      </w:r>
    </w:p>
    <w:p w:rsidR="00D22F5B" w:rsidRPr="00955578" w:rsidRDefault="00D22F5B" w:rsidP="00D22F5B">
      <w:pPr>
        <w:pStyle w:val="p6"/>
        <w:ind w:left="0"/>
        <w:rPr>
          <w:rFonts w:ascii="Arial" w:hAnsi="Arial" w:cs="Arial"/>
          <w:b/>
          <w:sz w:val="28"/>
          <w:szCs w:val="28"/>
        </w:rPr>
      </w:pPr>
    </w:p>
    <w:p w:rsidR="00D22F5B" w:rsidRPr="00955578" w:rsidRDefault="00D22F5B" w:rsidP="00D22F5B">
      <w:pPr>
        <w:pStyle w:val="h2"/>
        <w:jc w:val="center"/>
        <w:rPr>
          <w:rFonts w:ascii="Arial" w:hAnsi="Arial" w:cs="Arial"/>
          <w:b/>
          <w:sz w:val="28"/>
          <w:szCs w:val="28"/>
        </w:rPr>
      </w:pPr>
      <w:r w:rsidRPr="00955578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voice cries in the wilderness</w:t>
      </w:r>
      <w:proofErr w:type="gramStart"/>
      <w:r>
        <w:rPr>
          <w:rFonts w:ascii="Arial" w:hAnsi="Arial" w:cs="Arial"/>
          <w:b/>
          <w:sz w:val="28"/>
          <w:szCs w:val="28"/>
        </w:rPr>
        <w:t>;</w:t>
      </w:r>
      <w:proofErr w:type="gramEnd"/>
    </w:p>
    <w:p w:rsidR="00D22F5B" w:rsidRPr="00955578" w:rsidRDefault="00D22F5B" w:rsidP="00D22F5B">
      <w:pPr>
        <w:pStyle w:val="h2"/>
        <w:jc w:val="center"/>
        <w:rPr>
          <w:rFonts w:ascii="Arial" w:hAnsi="Arial" w:cs="Arial"/>
          <w:b/>
          <w:sz w:val="28"/>
          <w:szCs w:val="28"/>
        </w:rPr>
      </w:pPr>
      <w:r w:rsidRPr="00955578">
        <w:rPr>
          <w:rFonts w:ascii="Arial" w:hAnsi="Arial" w:cs="Arial"/>
          <w:b/>
          <w:sz w:val="28"/>
          <w:szCs w:val="28"/>
        </w:rPr>
        <w:t>Prepare a way for the Lord,</w:t>
      </w:r>
    </w:p>
    <w:p w:rsidR="00D22F5B" w:rsidRPr="00955578" w:rsidRDefault="00D22F5B" w:rsidP="00D22F5B">
      <w:pPr>
        <w:pStyle w:val="h2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55578">
        <w:rPr>
          <w:rFonts w:ascii="Arial" w:hAnsi="Arial" w:cs="Arial"/>
          <w:b/>
          <w:sz w:val="28"/>
          <w:szCs w:val="28"/>
        </w:rPr>
        <w:t>make</w:t>
      </w:r>
      <w:proofErr w:type="gramEnd"/>
      <w:r w:rsidRPr="00955578">
        <w:rPr>
          <w:rFonts w:ascii="Arial" w:hAnsi="Arial" w:cs="Arial"/>
          <w:b/>
          <w:sz w:val="28"/>
          <w:szCs w:val="28"/>
        </w:rPr>
        <w:t xml:space="preserve"> his paths straight.</w:t>
      </w:r>
    </w:p>
    <w:p w:rsidR="00D22F5B" w:rsidRPr="00955578" w:rsidRDefault="00D22F5B" w:rsidP="00D22F5B">
      <w:pPr>
        <w:pStyle w:val="h2"/>
        <w:jc w:val="center"/>
        <w:rPr>
          <w:rFonts w:ascii="Arial" w:hAnsi="Arial" w:cs="Arial"/>
          <w:b/>
          <w:sz w:val="28"/>
          <w:szCs w:val="28"/>
        </w:rPr>
      </w:pPr>
      <w:r w:rsidRPr="00955578">
        <w:rPr>
          <w:rFonts w:ascii="Arial" w:hAnsi="Arial" w:cs="Arial"/>
          <w:b/>
          <w:sz w:val="28"/>
          <w:szCs w:val="28"/>
        </w:rPr>
        <w:t xml:space="preserve">Every valley </w:t>
      </w:r>
      <w:proofErr w:type="gramStart"/>
      <w:r w:rsidRPr="00955578">
        <w:rPr>
          <w:rFonts w:ascii="Arial" w:hAnsi="Arial" w:cs="Arial"/>
          <w:b/>
          <w:sz w:val="28"/>
          <w:szCs w:val="28"/>
        </w:rPr>
        <w:t>will be filled in,</w:t>
      </w:r>
      <w:proofErr w:type="gramEnd"/>
    </w:p>
    <w:p w:rsidR="00D22F5B" w:rsidRPr="00955578" w:rsidRDefault="00D22F5B" w:rsidP="00D22F5B">
      <w:pPr>
        <w:pStyle w:val="h2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55578">
        <w:rPr>
          <w:rFonts w:ascii="Arial" w:hAnsi="Arial" w:cs="Arial"/>
          <w:b/>
          <w:sz w:val="28"/>
          <w:szCs w:val="28"/>
        </w:rPr>
        <w:t>every</w:t>
      </w:r>
      <w:proofErr w:type="gramEnd"/>
      <w:r w:rsidRPr="00955578">
        <w:rPr>
          <w:rFonts w:ascii="Arial" w:hAnsi="Arial" w:cs="Arial"/>
          <w:b/>
          <w:sz w:val="28"/>
          <w:szCs w:val="28"/>
        </w:rPr>
        <w:t xml:space="preserve"> mountain and hill be laid low,</w:t>
      </w:r>
    </w:p>
    <w:p w:rsidR="00D22F5B" w:rsidRPr="00955578" w:rsidRDefault="00D22F5B" w:rsidP="00D22F5B">
      <w:pPr>
        <w:pStyle w:val="h2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55578">
        <w:rPr>
          <w:rFonts w:ascii="Arial" w:hAnsi="Arial" w:cs="Arial"/>
          <w:b/>
          <w:sz w:val="28"/>
          <w:szCs w:val="28"/>
        </w:rPr>
        <w:t>winding</w:t>
      </w:r>
      <w:proofErr w:type="gramEnd"/>
      <w:r w:rsidRPr="00955578">
        <w:rPr>
          <w:rFonts w:ascii="Arial" w:hAnsi="Arial" w:cs="Arial"/>
          <w:b/>
          <w:sz w:val="28"/>
          <w:szCs w:val="28"/>
        </w:rPr>
        <w:t xml:space="preserve"> ways will be straightened</w:t>
      </w:r>
    </w:p>
    <w:p w:rsidR="00D22F5B" w:rsidRPr="00955578" w:rsidRDefault="00D22F5B" w:rsidP="00D22F5B">
      <w:pPr>
        <w:pStyle w:val="h2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55578">
        <w:rPr>
          <w:rFonts w:ascii="Arial" w:hAnsi="Arial" w:cs="Arial"/>
          <w:b/>
          <w:sz w:val="28"/>
          <w:szCs w:val="28"/>
        </w:rPr>
        <w:t>and</w:t>
      </w:r>
      <w:proofErr w:type="gramEnd"/>
      <w:r w:rsidRPr="00955578">
        <w:rPr>
          <w:rFonts w:ascii="Arial" w:hAnsi="Arial" w:cs="Arial"/>
          <w:b/>
          <w:sz w:val="28"/>
          <w:szCs w:val="28"/>
        </w:rPr>
        <w:t xml:space="preserve"> rough roads made smooth.</w:t>
      </w:r>
    </w:p>
    <w:p w:rsidR="00D22F5B" w:rsidRPr="004D4C6B" w:rsidRDefault="00D22F5B" w:rsidP="00D22F5B">
      <w:pPr>
        <w:pStyle w:val="g2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55578">
        <w:rPr>
          <w:rFonts w:ascii="Arial" w:hAnsi="Arial" w:cs="Arial"/>
          <w:b/>
          <w:sz w:val="28"/>
          <w:szCs w:val="28"/>
        </w:rPr>
        <w:t>And</w:t>
      </w:r>
      <w:proofErr w:type="gramEnd"/>
      <w:r w:rsidRPr="00955578">
        <w:rPr>
          <w:rFonts w:ascii="Arial" w:hAnsi="Arial" w:cs="Arial"/>
          <w:b/>
          <w:sz w:val="28"/>
          <w:szCs w:val="28"/>
        </w:rPr>
        <w:t xml:space="preserve"> all mankind shall see the salvation of God.</w:t>
      </w:r>
    </w:p>
    <w:sectPr w:rsidR="00D22F5B" w:rsidRPr="004D4C6B" w:rsidSect="004D4C6B">
      <w:headerReference w:type="default" r:id="rId21"/>
      <w:pgSz w:w="11906" w:h="8391" w:orient="landscape" w:code="11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C6B" w:rsidRDefault="004D4C6B" w:rsidP="004D4C6B">
      <w:pPr>
        <w:spacing w:after="0" w:line="240" w:lineRule="auto"/>
      </w:pPr>
      <w:r>
        <w:separator/>
      </w:r>
    </w:p>
  </w:endnote>
  <w:endnote w:type="continuationSeparator" w:id="0">
    <w:p w:rsidR="004D4C6B" w:rsidRDefault="004D4C6B" w:rsidP="004D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C6B" w:rsidRDefault="004D4C6B" w:rsidP="004D4C6B">
      <w:pPr>
        <w:spacing w:after="0" w:line="240" w:lineRule="auto"/>
      </w:pPr>
      <w:r>
        <w:separator/>
      </w:r>
    </w:p>
  </w:footnote>
  <w:footnote w:type="continuationSeparator" w:id="0">
    <w:p w:rsidR="004D4C6B" w:rsidRDefault="004D4C6B" w:rsidP="004D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6B" w:rsidRDefault="00192C39" w:rsidP="00D22F5B">
    <w:pPr>
      <w:pStyle w:val="Header"/>
      <w:tabs>
        <w:tab w:val="clear" w:pos="4513"/>
        <w:tab w:val="clear" w:pos="9026"/>
        <w:tab w:val="left" w:pos="855"/>
        <w:tab w:val="right" w:pos="10466"/>
      </w:tabs>
    </w:pPr>
    <w:r w:rsidRPr="00192C39">
      <w:rPr>
        <w:noProof/>
        <w:lang w:eastAsia="en-AU"/>
      </w:rPr>
      <w:t xml:space="preserve"> </w:t>
    </w:r>
    <w:r w:rsidR="00D22F5B">
      <w:tab/>
    </w:r>
    <w:r w:rsidR="00D22F5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574AE"/>
    <w:multiLevelType w:val="hybridMultilevel"/>
    <w:tmpl w:val="211A3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9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6B"/>
    <w:rsid w:val="00192C39"/>
    <w:rsid w:val="004D4C6B"/>
    <w:rsid w:val="00D22F5B"/>
    <w:rsid w:val="00D9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c"/>
      <o:colormenu v:ext="edit" fillcolor="none"/>
    </o:shapedefaults>
    <o:shapelayout v:ext="edit">
      <o:idmap v:ext="edit" data="1"/>
    </o:shapelayout>
  </w:shapeDefaults>
  <w:decimalSymbol w:val="."/>
  <w:listSeparator w:val=","/>
  <w14:docId w14:val="45689A34"/>
  <w15:chartTrackingRefBased/>
  <w15:docId w15:val="{1CA0D9B8-8F77-4E91-B8DC-964F1A51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ctcomment">
    <w:name w:val="lect_comment"/>
    <w:basedOn w:val="Normal"/>
    <w:rsid w:val="004D4C6B"/>
    <w:pPr>
      <w:spacing w:after="60" w:line="240" w:lineRule="auto"/>
      <w:ind w:left="680"/>
    </w:pPr>
    <w:rPr>
      <w:rFonts w:ascii="Verdana" w:eastAsia="Times New Roman" w:hAnsi="Verdana" w:cs="Times New Roman"/>
      <w:i/>
      <w:iCs/>
      <w:color w:val="FF0000"/>
      <w:sz w:val="18"/>
      <w:szCs w:val="18"/>
      <w:lang w:eastAsia="en-AU"/>
    </w:rPr>
  </w:style>
  <w:style w:type="paragraph" w:customStyle="1" w:styleId="p6">
    <w:name w:val="p6"/>
    <w:basedOn w:val="Normal"/>
    <w:rsid w:val="004D4C6B"/>
    <w:pPr>
      <w:spacing w:after="60" w:line="240" w:lineRule="auto"/>
      <w:ind w:left="680"/>
    </w:pPr>
    <w:rPr>
      <w:rFonts w:ascii="Verdana" w:eastAsia="Times New Roman" w:hAnsi="Verdana" w:cs="Times New Roman"/>
      <w:sz w:val="20"/>
      <w:szCs w:val="20"/>
      <w:lang w:eastAsia="en-AU"/>
    </w:rPr>
  </w:style>
  <w:style w:type="paragraph" w:customStyle="1" w:styleId="lectref3">
    <w:name w:val="lect_ref3"/>
    <w:basedOn w:val="Normal"/>
    <w:rsid w:val="004D4C6B"/>
    <w:pPr>
      <w:spacing w:before="40" w:after="40" w:line="240" w:lineRule="auto"/>
      <w:ind w:left="690"/>
    </w:pPr>
    <w:rPr>
      <w:rFonts w:ascii="Times New Roman" w:eastAsia="Times New Roman" w:hAnsi="Times New Roman" w:cs="Times New Roman"/>
      <w:color w:val="FF0000"/>
      <w:sz w:val="15"/>
      <w:szCs w:val="15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D4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C6B"/>
  </w:style>
  <w:style w:type="paragraph" w:styleId="Footer">
    <w:name w:val="footer"/>
    <w:basedOn w:val="Normal"/>
    <w:link w:val="FooterChar"/>
    <w:uiPriority w:val="99"/>
    <w:unhideWhenUsed/>
    <w:rsid w:val="004D4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C6B"/>
  </w:style>
  <w:style w:type="character" w:styleId="Hyperlink">
    <w:name w:val="Hyperlink"/>
    <w:basedOn w:val="DefaultParagraphFont"/>
    <w:uiPriority w:val="99"/>
    <w:semiHidden/>
    <w:unhideWhenUsed/>
    <w:rsid w:val="00D22F5B"/>
    <w:rPr>
      <w:strike w:val="0"/>
      <w:dstrike w:val="0"/>
      <w:color w:val="000000"/>
      <w:u w:val="none"/>
      <w:effect w:val="none"/>
    </w:rPr>
  </w:style>
  <w:style w:type="paragraph" w:customStyle="1" w:styleId="h2">
    <w:name w:val="h2"/>
    <w:basedOn w:val="Normal"/>
    <w:rsid w:val="00D22F5B"/>
    <w:pPr>
      <w:spacing w:after="0" w:line="240" w:lineRule="auto"/>
      <w:ind w:left="1361" w:hanging="454"/>
    </w:pPr>
    <w:rPr>
      <w:rFonts w:ascii="Verdana" w:eastAsia="Times New Roman" w:hAnsi="Verdana" w:cs="Times New Roman"/>
      <w:sz w:val="20"/>
      <w:szCs w:val="20"/>
      <w:lang w:eastAsia="en-AU"/>
    </w:rPr>
  </w:style>
  <w:style w:type="paragraph" w:customStyle="1" w:styleId="g2">
    <w:name w:val="g2"/>
    <w:basedOn w:val="Normal"/>
    <w:rsid w:val="00D22F5B"/>
    <w:pPr>
      <w:spacing w:after="60" w:line="240" w:lineRule="auto"/>
      <w:ind w:left="1361" w:hanging="454"/>
    </w:pPr>
    <w:rPr>
      <w:rFonts w:ascii="Verdana" w:eastAsia="Times New Roman" w:hAnsi="Verdana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liturgyhelp.com.au/resource_file/wav/Ituraea.mp3" TargetMode="External"/><Relationship Id="rId18" Type="http://schemas.openxmlformats.org/officeDocument/2006/relationships/hyperlink" Target="http://liturgyhelp.com.au/resource_file/wav/Zechariah.mp3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liturgyhelp.com.au/resource_file/wav/Galilee.mp3" TargetMode="External"/><Relationship Id="rId17" Type="http://schemas.openxmlformats.org/officeDocument/2006/relationships/hyperlink" Target="http://liturgyhelp.com.au/resource_file/wav/Caiaphas.mp3" TargetMode="External"/><Relationship Id="rId2" Type="http://schemas.openxmlformats.org/officeDocument/2006/relationships/styles" Target="styles.xml"/><Relationship Id="rId16" Type="http://schemas.openxmlformats.org/officeDocument/2006/relationships/hyperlink" Target="http://liturgyhelp.com.au/resource_file/wav/Annas.mp3" TargetMode="External"/><Relationship Id="rId20" Type="http://schemas.openxmlformats.org/officeDocument/2006/relationships/hyperlink" Target="http://liturgyhelp.com.au/resource_file/wav/Isaiah.mp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urgyhelp.com.au/resource_file/wav/Herod.mp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turgyhelp.com.au/resource_file/wav/Abilene.mp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turgyhelp.com.au/resource_file/wav/Pontius%20Pilate.mp3" TargetMode="External"/><Relationship Id="rId19" Type="http://schemas.openxmlformats.org/officeDocument/2006/relationships/hyperlink" Target="http://liturgyhelp.com.au/resource_file/wav/Jordan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turgyhelp.com.au/resource_file/wav/Caesar.mp3" TargetMode="External"/><Relationship Id="rId14" Type="http://schemas.openxmlformats.org/officeDocument/2006/relationships/hyperlink" Target="http://liturgyhelp.com.au/resource_file/wav/Lysanias.mp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Johnson</dc:creator>
  <cp:keywords/>
  <dc:description/>
  <cp:lastModifiedBy>Colleen Johnson</cp:lastModifiedBy>
  <cp:revision>2</cp:revision>
  <cp:lastPrinted>2018-12-04T00:53:00Z</cp:lastPrinted>
  <dcterms:created xsi:type="dcterms:W3CDTF">2018-12-10T23:05:00Z</dcterms:created>
  <dcterms:modified xsi:type="dcterms:W3CDTF">2018-12-10T23:05:00Z</dcterms:modified>
</cp:coreProperties>
</file>