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533AD" w14:textId="1192A6D7" w:rsidR="00E407A4" w:rsidRPr="00A11483" w:rsidRDefault="00E10430" w:rsidP="00E407A4">
      <w:pPr>
        <w:pStyle w:val="Heading1"/>
        <w:spacing w:before="0" w:after="0"/>
        <w:jc w:val="center"/>
        <w:rPr>
          <w:b/>
          <w:color w:val="000000" w:themeColor="text1"/>
          <w:sz w:val="40"/>
          <w:szCs w:val="40"/>
        </w:rPr>
      </w:pPr>
      <w:r w:rsidRPr="00A11483">
        <w:rPr>
          <w:rFonts w:cs="Arial"/>
          <w:noProof/>
          <w:color w:val="000000" w:themeColor="text1"/>
          <w:sz w:val="44"/>
          <w:szCs w:val="44"/>
          <w:lang w:val="en-AU" w:eastAsia="en-AU"/>
        </w:rPr>
        <mc:AlternateContent>
          <mc:Choice Requires="wps">
            <w:drawing>
              <wp:anchor distT="457200" distB="457200" distL="114300" distR="114300" simplePos="0" relativeHeight="251659264" behindDoc="1" locked="0" layoutInCell="1" allowOverlap="1" wp14:anchorId="0805968C" wp14:editId="5249F88A">
                <wp:simplePos x="0" y="0"/>
                <wp:positionH relativeFrom="margin">
                  <wp:posOffset>-219075</wp:posOffset>
                </wp:positionH>
                <wp:positionV relativeFrom="margin">
                  <wp:align>top</wp:align>
                </wp:positionV>
                <wp:extent cx="6641465" cy="2228850"/>
                <wp:effectExtent l="19050" t="19050" r="26035" b="1905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1465" cy="2228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44450" cmpd="thickThin">
                          <a:solidFill>
                            <a:srgbClr val="C0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1BB69F" w14:textId="76C18614" w:rsidR="00353D33" w:rsidRPr="00A11483" w:rsidRDefault="008947CE" w:rsidP="00A11483">
                            <w:pPr>
                              <w:pStyle w:val="Subtitle"/>
                              <w:spacing w:before="0" w:line="240" w:lineRule="auto"/>
                              <w:ind w:right="283"/>
                              <w:rPr>
                                <w:rFonts w:ascii="Adobe Garamond Pro" w:hAnsi="Adobe Garamond Pro" w:cs="Arial"/>
                                <w:b/>
                                <w:color w:val="000000" w:themeColor="text1"/>
                                <w:sz w:val="44"/>
                                <w:szCs w:val="52"/>
                              </w:rPr>
                            </w:pPr>
                            <w:r w:rsidRPr="00A11483">
                              <w:rPr>
                                <w:rFonts w:ascii="Adobe Garamond Pro" w:hAnsi="Adobe Garamond Pro" w:cs="Arial"/>
                                <w:b/>
                                <w:color w:val="000000" w:themeColor="text1"/>
                                <w:sz w:val="44"/>
                                <w:szCs w:val="52"/>
                              </w:rPr>
                              <w:t>The Tamworth &amp; District Career Advisers Network (TADCAN) in partnership with the Rotary Club of Tamworth First Light</w:t>
                            </w:r>
                            <w:r w:rsidR="008156D3" w:rsidRPr="00A11483">
                              <w:rPr>
                                <w:rFonts w:ascii="Adobe Garamond Pro" w:hAnsi="Adobe Garamond Pro" w:cs="Arial"/>
                                <w:b/>
                                <w:color w:val="000000" w:themeColor="text1"/>
                                <w:sz w:val="44"/>
                                <w:szCs w:val="52"/>
                              </w:rPr>
                              <w:t xml:space="preserve"> invite you</w:t>
                            </w:r>
                            <w:r w:rsidR="00475CA1" w:rsidRPr="00A11483">
                              <w:rPr>
                                <w:rFonts w:ascii="Adobe Garamond Pro" w:hAnsi="Adobe Garamond Pro" w:cs="Arial"/>
                                <w:b/>
                                <w:color w:val="000000" w:themeColor="text1"/>
                                <w:sz w:val="44"/>
                                <w:szCs w:val="52"/>
                              </w:rPr>
                              <w:t xml:space="preserve"> to </w:t>
                            </w:r>
                            <w:r w:rsidR="009623CA" w:rsidRPr="00A11483">
                              <w:rPr>
                                <w:rFonts w:ascii="Adobe Garamond Pro" w:hAnsi="Adobe Garamond Pro" w:cs="Arial"/>
                                <w:b/>
                                <w:color w:val="000000" w:themeColor="text1"/>
                                <w:sz w:val="44"/>
                                <w:szCs w:val="52"/>
                              </w:rPr>
                              <w:t xml:space="preserve">join us for a chat with </w:t>
                            </w:r>
                            <w:r w:rsidR="00BA1885" w:rsidRPr="00A11483">
                              <w:rPr>
                                <w:rFonts w:ascii="Adobe Garamond Pro" w:hAnsi="Adobe Garamond Pro" w:cs="Arial"/>
                                <w:b/>
                                <w:color w:val="000000" w:themeColor="text1"/>
                                <w:sz w:val="44"/>
                                <w:szCs w:val="52"/>
                              </w:rPr>
                              <w:t xml:space="preserve">training providers, UAC and many other organisations </w:t>
                            </w:r>
                            <w:r w:rsidRPr="00A11483">
                              <w:rPr>
                                <w:rFonts w:ascii="Adobe Garamond Pro" w:hAnsi="Adobe Garamond Pro" w:cs="Arial"/>
                                <w:b/>
                                <w:color w:val="000000" w:themeColor="text1"/>
                                <w:sz w:val="44"/>
                                <w:szCs w:val="52"/>
                              </w:rPr>
                              <w:t xml:space="preserve">at </w:t>
                            </w:r>
                            <w:r w:rsidR="00A11483">
                              <w:rPr>
                                <w:rFonts w:ascii="Adobe Garamond Pro" w:hAnsi="Adobe Garamond Pro" w:cs="Arial"/>
                                <w:b/>
                                <w:color w:val="000000" w:themeColor="text1"/>
                                <w:sz w:val="44"/>
                                <w:szCs w:val="52"/>
                              </w:rPr>
                              <w:t>the</w:t>
                            </w:r>
                            <w:r w:rsidR="009623CA" w:rsidRPr="00A11483">
                              <w:rPr>
                                <w:rFonts w:ascii="Adobe Garamond Pro" w:hAnsi="Adobe Garamond Pro" w:cs="Arial"/>
                                <w:b/>
                                <w:color w:val="000000" w:themeColor="text1"/>
                                <w:sz w:val="44"/>
                                <w:szCs w:val="52"/>
                              </w:rPr>
                              <w:t xml:space="preserve"> </w:t>
                            </w:r>
                          </w:p>
                          <w:p w14:paraId="07E7A2B5" w14:textId="3CF117A7" w:rsidR="008521A1" w:rsidRPr="00A11483" w:rsidRDefault="00A11483" w:rsidP="00A11483">
                            <w:pPr>
                              <w:pStyle w:val="Subtitle"/>
                              <w:spacing w:before="0" w:line="240" w:lineRule="auto"/>
                              <w:ind w:right="283"/>
                              <w:rPr>
                                <w:rFonts w:ascii="Adobe Garamond Pro" w:hAnsi="Adobe Garamond Pro" w:cs="Arial"/>
                                <w:color w:val="000000" w:themeColor="text1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dobe Garamond Pro" w:hAnsi="Adobe Garamond Pro" w:cs="Arial"/>
                                <w:b/>
                                <w:color w:val="000000" w:themeColor="text1"/>
                                <w:sz w:val="44"/>
                                <w:szCs w:val="52"/>
                              </w:rPr>
                              <w:t xml:space="preserve">2019 </w:t>
                            </w:r>
                            <w:r w:rsidR="008947CE" w:rsidRPr="00A11483">
                              <w:rPr>
                                <w:rFonts w:ascii="Adobe Garamond Pro" w:hAnsi="Adobe Garamond Pro" w:cs="Arial"/>
                                <w:b/>
                                <w:color w:val="000000" w:themeColor="text1"/>
                                <w:sz w:val="44"/>
                                <w:szCs w:val="52"/>
                              </w:rPr>
                              <w:t>Parent’s</w:t>
                            </w:r>
                            <w:r w:rsidR="00353D33" w:rsidRPr="00A11483">
                              <w:rPr>
                                <w:rFonts w:ascii="Adobe Garamond Pro" w:hAnsi="Adobe Garamond Pro" w:cs="Arial"/>
                                <w:b/>
                                <w:color w:val="000000" w:themeColor="text1"/>
                                <w:sz w:val="44"/>
                                <w:szCs w:val="52"/>
                              </w:rPr>
                              <w:t xml:space="preserve"> Careers</w:t>
                            </w:r>
                            <w:r w:rsidR="00905F4A" w:rsidRPr="00A11483">
                              <w:rPr>
                                <w:rFonts w:ascii="Adobe Garamond Pro" w:hAnsi="Adobe Garamond Pro" w:cs="Arial"/>
                                <w:b/>
                                <w:color w:val="000000" w:themeColor="text1"/>
                                <w:sz w:val="44"/>
                                <w:szCs w:val="52"/>
                              </w:rPr>
                              <w:t xml:space="preserve"> Night</w:t>
                            </w:r>
                            <w:r w:rsidRPr="00A11483">
                              <w:rPr>
                                <w:rFonts w:ascii="Adobe Garamond Pro" w:hAnsi="Adobe Garamond Pro" w:cs="Arial"/>
                                <w:b/>
                                <w:color w:val="000000" w:themeColor="text1"/>
                                <w:sz w:val="44"/>
                                <w:szCs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5968C" id="Rectangle 1" o:spid="_x0000_s1026" style="position:absolute;left:0;text-align:left;margin-left:-17.25pt;margin-top:0;width:522.95pt;height:175.5pt;z-index:-251657216;visibility:visible;mso-wrap-style:square;mso-width-percent:0;mso-height-percent:0;mso-wrap-distance-left:9pt;mso-wrap-distance-top:36pt;mso-wrap-distance-right:9pt;mso-wrap-distance-bottom:36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" fillcolor="white [3212]" strokecolor="#c00000" strokeweight="3.5pt">
                <v:stroke linestyle="thickThin"/>
                <v:textbox>
                  <w:txbxContent>
                    <w:p w14:paraId="401BB69F" w14:textId="76C18614" w:rsidR="00353D33" w:rsidRPr="00A11483" w:rsidRDefault="008947CE" w:rsidP="00A11483">
                      <w:pPr>
                        <w:pStyle w:val="Subtitle"/>
                        <w:spacing w:before="0" w:line="240" w:lineRule="auto"/>
                        <w:ind w:right="283"/>
                        <w:rPr>
                          <w:rFonts w:ascii="Adobe Garamond Pro" w:hAnsi="Adobe Garamond Pro" w:cs="Arial"/>
                          <w:b/>
                          <w:color w:val="000000" w:themeColor="text1"/>
                          <w:sz w:val="44"/>
                          <w:szCs w:val="52"/>
                        </w:rPr>
                      </w:pPr>
                      <w:r w:rsidRPr="00A11483">
                        <w:rPr>
                          <w:rFonts w:ascii="Adobe Garamond Pro" w:hAnsi="Adobe Garamond Pro" w:cs="Arial"/>
                          <w:b/>
                          <w:color w:val="000000" w:themeColor="text1"/>
                          <w:sz w:val="44"/>
                          <w:szCs w:val="52"/>
                        </w:rPr>
                        <w:t>The Tamworth &amp; District Career Advisers Network (TADCAN) in partnership with the Rotary Club of Tamworth First Light</w:t>
                      </w:r>
                      <w:r w:rsidR="008156D3" w:rsidRPr="00A11483">
                        <w:rPr>
                          <w:rFonts w:ascii="Adobe Garamond Pro" w:hAnsi="Adobe Garamond Pro" w:cs="Arial"/>
                          <w:b/>
                          <w:color w:val="000000" w:themeColor="text1"/>
                          <w:sz w:val="44"/>
                          <w:szCs w:val="52"/>
                        </w:rPr>
                        <w:t xml:space="preserve"> invite you</w:t>
                      </w:r>
                      <w:r w:rsidR="00475CA1" w:rsidRPr="00A11483">
                        <w:rPr>
                          <w:rFonts w:ascii="Adobe Garamond Pro" w:hAnsi="Adobe Garamond Pro" w:cs="Arial"/>
                          <w:b/>
                          <w:color w:val="000000" w:themeColor="text1"/>
                          <w:sz w:val="44"/>
                          <w:szCs w:val="52"/>
                        </w:rPr>
                        <w:t xml:space="preserve"> to </w:t>
                      </w:r>
                      <w:r w:rsidR="009623CA" w:rsidRPr="00A11483">
                        <w:rPr>
                          <w:rFonts w:ascii="Adobe Garamond Pro" w:hAnsi="Adobe Garamond Pro" w:cs="Arial"/>
                          <w:b/>
                          <w:color w:val="000000" w:themeColor="text1"/>
                          <w:sz w:val="44"/>
                          <w:szCs w:val="52"/>
                        </w:rPr>
                        <w:t xml:space="preserve">join us for a chat with </w:t>
                      </w:r>
                      <w:r w:rsidR="00BA1885" w:rsidRPr="00A11483">
                        <w:rPr>
                          <w:rFonts w:ascii="Adobe Garamond Pro" w:hAnsi="Adobe Garamond Pro" w:cs="Arial"/>
                          <w:b/>
                          <w:color w:val="000000" w:themeColor="text1"/>
                          <w:sz w:val="44"/>
                          <w:szCs w:val="52"/>
                        </w:rPr>
                        <w:t xml:space="preserve">training providers, UAC and many other organisations </w:t>
                      </w:r>
                      <w:r w:rsidRPr="00A11483">
                        <w:rPr>
                          <w:rFonts w:ascii="Adobe Garamond Pro" w:hAnsi="Adobe Garamond Pro" w:cs="Arial"/>
                          <w:b/>
                          <w:color w:val="000000" w:themeColor="text1"/>
                          <w:sz w:val="44"/>
                          <w:szCs w:val="52"/>
                        </w:rPr>
                        <w:t xml:space="preserve">at </w:t>
                      </w:r>
                      <w:r w:rsidR="00A11483">
                        <w:rPr>
                          <w:rFonts w:ascii="Adobe Garamond Pro" w:hAnsi="Adobe Garamond Pro" w:cs="Arial"/>
                          <w:b/>
                          <w:color w:val="000000" w:themeColor="text1"/>
                          <w:sz w:val="44"/>
                          <w:szCs w:val="52"/>
                        </w:rPr>
                        <w:t>the</w:t>
                      </w:r>
                      <w:r w:rsidR="009623CA" w:rsidRPr="00A11483">
                        <w:rPr>
                          <w:rFonts w:ascii="Adobe Garamond Pro" w:hAnsi="Adobe Garamond Pro" w:cs="Arial"/>
                          <w:b/>
                          <w:color w:val="000000" w:themeColor="text1"/>
                          <w:sz w:val="44"/>
                          <w:szCs w:val="52"/>
                        </w:rPr>
                        <w:t xml:space="preserve"> </w:t>
                      </w:r>
                    </w:p>
                    <w:p w14:paraId="07E7A2B5" w14:textId="3CF117A7" w:rsidR="008521A1" w:rsidRPr="00A11483" w:rsidRDefault="00A11483" w:rsidP="00A11483">
                      <w:pPr>
                        <w:pStyle w:val="Subtitle"/>
                        <w:spacing w:before="0" w:line="240" w:lineRule="auto"/>
                        <w:ind w:right="283"/>
                        <w:rPr>
                          <w:rFonts w:ascii="Adobe Garamond Pro" w:hAnsi="Adobe Garamond Pro" w:cs="Arial"/>
                          <w:color w:val="000000" w:themeColor="text1"/>
                          <w:sz w:val="44"/>
                          <w:szCs w:val="52"/>
                        </w:rPr>
                      </w:pPr>
                      <w:r>
                        <w:rPr>
                          <w:rFonts w:ascii="Adobe Garamond Pro" w:hAnsi="Adobe Garamond Pro" w:cs="Arial"/>
                          <w:b/>
                          <w:color w:val="000000" w:themeColor="text1"/>
                          <w:sz w:val="44"/>
                          <w:szCs w:val="52"/>
                        </w:rPr>
                        <w:t xml:space="preserve">2019 </w:t>
                      </w:r>
                      <w:r w:rsidR="008947CE" w:rsidRPr="00A11483">
                        <w:rPr>
                          <w:rFonts w:ascii="Adobe Garamond Pro" w:hAnsi="Adobe Garamond Pro" w:cs="Arial"/>
                          <w:b/>
                          <w:color w:val="000000" w:themeColor="text1"/>
                          <w:sz w:val="44"/>
                          <w:szCs w:val="52"/>
                        </w:rPr>
                        <w:t>Parent’s</w:t>
                      </w:r>
                      <w:r w:rsidR="00353D33" w:rsidRPr="00A11483">
                        <w:rPr>
                          <w:rFonts w:ascii="Adobe Garamond Pro" w:hAnsi="Adobe Garamond Pro" w:cs="Arial"/>
                          <w:b/>
                          <w:color w:val="000000" w:themeColor="text1"/>
                          <w:sz w:val="44"/>
                          <w:szCs w:val="52"/>
                        </w:rPr>
                        <w:t xml:space="preserve"> Careers</w:t>
                      </w:r>
                      <w:r w:rsidR="00905F4A" w:rsidRPr="00A11483">
                        <w:rPr>
                          <w:rFonts w:ascii="Adobe Garamond Pro" w:hAnsi="Adobe Garamond Pro" w:cs="Arial"/>
                          <w:b/>
                          <w:color w:val="000000" w:themeColor="text1"/>
                          <w:sz w:val="44"/>
                          <w:szCs w:val="52"/>
                        </w:rPr>
                        <w:t xml:space="preserve"> Night</w:t>
                      </w:r>
                      <w:r w:rsidRPr="00A11483">
                        <w:rPr>
                          <w:rFonts w:ascii="Adobe Garamond Pro" w:hAnsi="Adobe Garamond Pro" w:cs="Arial"/>
                          <w:b/>
                          <w:color w:val="000000" w:themeColor="text1"/>
                          <w:sz w:val="44"/>
                          <w:szCs w:val="52"/>
                        </w:rPr>
                        <w:t>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8947CE" w:rsidRPr="00A11483">
        <w:rPr>
          <w:b/>
          <w:color w:val="000000" w:themeColor="text1"/>
          <w:sz w:val="40"/>
          <w:szCs w:val="40"/>
        </w:rPr>
        <w:t>Tuesday 14</w:t>
      </w:r>
      <w:r w:rsidR="00D57D9C" w:rsidRPr="00A11483">
        <w:rPr>
          <w:b/>
          <w:color w:val="000000" w:themeColor="text1"/>
          <w:sz w:val="40"/>
          <w:szCs w:val="40"/>
          <w:vertAlign w:val="superscript"/>
        </w:rPr>
        <w:t>th</w:t>
      </w:r>
      <w:r w:rsidR="00D57D9C" w:rsidRPr="00A11483">
        <w:rPr>
          <w:b/>
          <w:color w:val="000000" w:themeColor="text1"/>
          <w:sz w:val="40"/>
          <w:szCs w:val="40"/>
        </w:rPr>
        <w:t xml:space="preserve"> </w:t>
      </w:r>
      <w:r w:rsidR="000554B3" w:rsidRPr="00A11483">
        <w:rPr>
          <w:b/>
          <w:color w:val="000000" w:themeColor="text1"/>
          <w:sz w:val="40"/>
          <w:szCs w:val="40"/>
        </w:rPr>
        <w:t>May</w:t>
      </w:r>
      <w:r w:rsidR="00D57D9C" w:rsidRPr="00A11483">
        <w:rPr>
          <w:b/>
          <w:color w:val="000000" w:themeColor="text1"/>
          <w:sz w:val="40"/>
          <w:szCs w:val="40"/>
        </w:rPr>
        <w:t xml:space="preserve"> 201</w:t>
      </w:r>
      <w:r w:rsidR="00F15155" w:rsidRPr="00A11483">
        <w:rPr>
          <w:b/>
          <w:color w:val="000000" w:themeColor="text1"/>
          <w:sz w:val="40"/>
          <w:szCs w:val="40"/>
        </w:rPr>
        <w:t>9</w:t>
      </w:r>
    </w:p>
    <w:p w14:paraId="22BB8EBE" w14:textId="319042A2" w:rsidR="00D57D9C" w:rsidRPr="00A11483" w:rsidRDefault="008947CE" w:rsidP="00E407A4">
      <w:pPr>
        <w:spacing w:after="0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  <w:r w:rsidRPr="00A11483">
        <w:rPr>
          <w:rFonts w:asciiTheme="majorHAnsi" w:hAnsiTheme="majorHAnsi"/>
          <w:b/>
          <w:color w:val="000000" w:themeColor="text1"/>
          <w:sz w:val="40"/>
          <w:szCs w:val="40"/>
        </w:rPr>
        <w:t>Calrossy Anglican School, William Cowper Campus, 242 Moore Creek Road</w:t>
      </w:r>
      <w:r w:rsidR="00E407A4" w:rsidRPr="00A11483">
        <w:rPr>
          <w:rFonts w:asciiTheme="majorHAnsi" w:hAnsiTheme="majorHAnsi"/>
          <w:b/>
          <w:color w:val="000000" w:themeColor="text1"/>
          <w:sz w:val="40"/>
          <w:szCs w:val="40"/>
        </w:rPr>
        <w:t>, Tamworth</w:t>
      </w:r>
      <w:r w:rsidR="00E8000F" w:rsidRPr="00A11483">
        <w:rPr>
          <w:rFonts w:asciiTheme="majorHAnsi" w:hAnsiTheme="majorHAnsi"/>
          <w:b/>
          <w:color w:val="000000" w:themeColor="text1"/>
          <w:sz w:val="40"/>
          <w:szCs w:val="40"/>
        </w:rPr>
        <w:t xml:space="preserve"> </w:t>
      </w:r>
      <w:r w:rsidR="00D57D9C" w:rsidRPr="00A11483">
        <w:rPr>
          <w:rFonts w:asciiTheme="majorHAnsi" w:hAnsiTheme="majorHAnsi"/>
          <w:b/>
          <w:color w:val="000000" w:themeColor="text1"/>
          <w:sz w:val="40"/>
          <w:szCs w:val="40"/>
        </w:rPr>
        <w:t>6:30 – 8:30pm</w:t>
      </w:r>
    </w:p>
    <w:p w14:paraId="0C0AA889" w14:textId="77777777" w:rsidR="007803B3" w:rsidRPr="007803B3" w:rsidRDefault="007803B3" w:rsidP="00E407A4">
      <w:pPr>
        <w:spacing w:after="0"/>
        <w:jc w:val="center"/>
        <w:rPr>
          <w:rFonts w:asciiTheme="majorHAnsi" w:hAnsiTheme="majorHAnsi"/>
          <w:b/>
          <w:color w:val="818B3D" w:themeColor="accent5"/>
          <w:sz w:val="16"/>
          <w:szCs w:val="16"/>
        </w:rPr>
      </w:pPr>
    </w:p>
    <w:tbl>
      <w:tblPr>
        <w:tblW w:w="5046" w:type="pct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0"/>
      </w:tblGrid>
      <w:tr w:rsidR="00D57D9C" w:rsidRPr="008E4B3B" w14:paraId="20F4B3CE" w14:textId="77777777" w:rsidTr="00CD16E8">
        <w:trPr>
          <w:trHeight w:val="5347"/>
        </w:trPr>
        <w:tc>
          <w:tcPr>
            <w:tcW w:w="5000" w:type="pct"/>
          </w:tcPr>
          <w:p w14:paraId="4684455A" w14:textId="5FCCEAC4" w:rsidR="00E407A4" w:rsidRPr="00A11483" w:rsidRDefault="00E407A4" w:rsidP="009C4547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B655BC5" w14:textId="728E3AD2" w:rsidR="00E407A4" w:rsidRPr="00A11483" w:rsidRDefault="00F15155" w:rsidP="00E407A4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A1148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The evening is a </w:t>
            </w:r>
            <w:r w:rsidR="00BA1885" w:rsidRPr="00A1148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wonderful opportunity for </w:t>
            </w:r>
            <w:r w:rsidR="00A1148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parents</w:t>
            </w:r>
            <w:r w:rsidR="00BA1885" w:rsidRPr="00A1148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to ask questions and have ‘one on one’ conversations with universities, TAFE, other training organisations and other key people so that you are ‘in the know’ when talking about your child’s </w:t>
            </w:r>
            <w:r w:rsidR="008947CE" w:rsidRPr="00A1148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education and career </w:t>
            </w:r>
            <w:r w:rsidR="00BA1885" w:rsidRPr="00A1148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plans</w:t>
            </w:r>
            <w:r w:rsidR="00A11483" w:rsidRPr="00A1148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.</w:t>
            </w:r>
          </w:p>
          <w:p w14:paraId="5A7E78BF" w14:textId="34193FA0" w:rsidR="00E407A4" w:rsidRPr="007803B3" w:rsidRDefault="00E407A4" w:rsidP="009C45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3381B8C8" w14:textId="4AB47DDF" w:rsidR="00A11483" w:rsidRPr="00A11483" w:rsidRDefault="008947CE" w:rsidP="00A1148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1483">
              <w:rPr>
                <w:rFonts w:ascii="Arial" w:hAnsi="Arial" w:cs="Arial"/>
                <w:sz w:val="24"/>
                <w:szCs w:val="24"/>
              </w:rPr>
              <w:t xml:space="preserve">There will be a brief presentation delivered by the </w:t>
            </w:r>
            <w:r w:rsidRPr="00A11483">
              <w:rPr>
                <w:rFonts w:ascii="Arial" w:hAnsi="Arial" w:cs="Arial"/>
                <w:b/>
                <w:sz w:val="24"/>
                <w:szCs w:val="24"/>
              </w:rPr>
              <w:t>University Admissions Centre</w:t>
            </w:r>
            <w:r w:rsidRPr="00A11483">
              <w:rPr>
                <w:rFonts w:ascii="Arial" w:hAnsi="Arial" w:cs="Arial"/>
                <w:sz w:val="24"/>
                <w:szCs w:val="24"/>
              </w:rPr>
              <w:t xml:space="preserve"> (UAC)</w:t>
            </w:r>
            <w:r w:rsidR="00A11483" w:rsidRPr="00A11483">
              <w:rPr>
                <w:rFonts w:ascii="Arial" w:hAnsi="Arial" w:cs="Arial"/>
                <w:sz w:val="24"/>
                <w:szCs w:val="24"/>
              </w:rPr>
              <w:t xml:space="preserve"> in the first half hour</w:t>
            </w:r>
            <w:r w:rsidR="00CD16E8" w:rsidRPr="00A1148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2D9C1C5" w14:textId="6A93EA37" w:rsidR="00A11483" w:rsidRPr="00A11483" w:rsidRDefault="00FB4044" w:rsidP="00A1148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1483">
              <w:rPr>
                <w:rFonts w:ascii="Arial" w:hAnsi="Arial" w:cs="Arial"/>
                <w:sz w:val="24"/>
                <w:szCs w:val="24"/>
              </w:rPr>
              <w:t>The m</w:t>
            </w:r>
            <w:r w:rsidR="008947CE" w:rsidRPr="00A11483">
              <w:rPr>
                <w:rFonts w:ascii="Arial" w:hAnsi="Arial" w:cs="Arial"/>
                <w:sz w:val="24"/>
                <w:szCs w:val="24"/>
              </w:rPr>
              <w:t>ajority of the evening</w:t>
            </w:r>
            <w:r w:rsidR="00CD16E8" w:rsidRPr="00A11483">
              <w:rPr>
                <w:rFonts w:ascii="Arial" w:hAnsi="Arial" w:cs="Arial"/>
                <w:sz w:val="24"/>
                <w:szCs w:val="24"/>
              </w:rPr>
              <w:t xml:space="preserve"> will</w:t>
            </w:r>
            <w:r w:rsidR="008947CE" w:rsidRPr="00A11483">
              <w:rPr>
                <w:rFonts w:ascii="Arial" w:hAnsi="Arial" w:cs="Arial"/>
                <w:sz w:val="24"/>
                <w:szCs w:val="24"/>
              </w:rPr>
              <w:t xml:space="preserve"> focus on the high quality and varied conversations you can have with </w:t>
            </w:r>
            <w:r w:rsidR="00A11483" w:rsidRPr="00A11483">
              <w:rPr>
                <w:rFonts w:ascii="Arial" w:hAnsi="Arial" w:cs="Arial"/>
                <w:sz w:val="24"/>
                <w:szCs w:val="24"/>
              </w:rPr>
              <w:t>many of the</w:t>
            </w:r>
            <w:r w:rsidR="00A11483" w:rsidRPr="00A11483">
              <w:rPr>
                <w:rFonts w:ascii="Arial" w:hAnsi="Arial" w:cs="Arial"/>
                <w:b/>
                <w:sz w:val="24"/>
                <w:szCs w:val="24"/>
              </w:rPr>
              <w:t xml:space="preserve"> organisations</w:t>
            </w:r>
            <w:r w:rsidR="00BA1885" w:rsidRPr="00A114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1483" w:rsidRPr="00A11483">
              <w:rPr>
                <w:rFonts w:ascii="Arial" w:hAnsi="Arial" w:cs="Arial"/>
                <w:sz w:val="24"/>
                <w:szCs w:val="24"/>
              </w:rPr>
              <w:t>your children will be able to talk to at the North West Regional Careers Expo.</w:t>
            </w:r>
          </w:p>
          <w:p w14:paraId="66B725A6" w14:textId="0ED3348C" w:rsidR="00CD16E8" w:rsidRPr="00A11483" w:rsidRDefault="00BA1885" w:rsidP="00A1148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1483">
              <w:rPr>
                <w:rFonts w:ascii="Arial" w:hAnsi="Arial" w:cs="Arial"/>
                <w:sz w:val="24"/>
                <w:szCs w:val="24"/>
              </w:rPr>
              <w:t>Because the focus i</w:t>
            </w:r>
            <w:r w:rsidR="006A295C" w:rsidRPr="00A11483">
              <w:rPr>
                <w:rFonts w:ascii="Arial" w:hAnsi="Arial" w:cs="Arial"/>
                <w:sz w:val="24"/>
                <w:szCs w:val="24"/>
              </w:rPr>
              <w:t xml:space="preserve">s on </w:t>
            </w:r>
            <w:r w:rsidR="006A295C" w:rsidRPr="00A11483">
              <w:rPr>
                <w:rFonts w:ascii="Arial" w:hAnsi="Arial" w:cs="Arial"/>
                <w:b/>
                <w:sz w:val="24"/>
                <w:szCs w:val="24"/>
              </w:rPr>
              <w:t>conversations</w:t>
            </w:r>
            <w:r w:rsidR="006A295C" w:rsidRPr="00A11483">
              <w:rPr>
                <w:rFonts w:ascii="Arial" w:hAnsi="Arial" w:cs="Arial"/>
                <w:sz w:val="24"/>
                <w:szCs w:val="24"/>
              </w:rPr>
              <w:t>, table</w:t>
            </w:r>
            <w:r w:rsidR="00FB4044" w:rsidRPr="00A11483">
              <w:rPr>
                <w:rFonts w:ascii="Arial" w:hAnsi="Arial" w:cs="Arial"/>
                <w:sz w:val="24"/>
                <w:szCs w:val="24"/>
              </w:rPr>
              <w:t>s</w:t>
            </w:r>
            <w:r w:rsidR="006A295C" w:rsidRPr="00A114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1483" w:rsidRPr="00A11483">
              <w:rPr>
                <w:rFonts w:ascii="Arial" w:hAnsi="Arial" w:cs="Arial"/>
                <w:sz w:val="24"/>
                <w:szCs w:val="24"/>
              </w:rPr>
              <w:t xml:space="preserve">will be set up </w:t>
            </w:r>
            <w:r w:rsidR="00E8000F" w:rsidRPr="00A11483">
              <w:rPr>
                <w:rFonts w:ascii="Arial" w:hAnsi="Arial" w:cs="Arial"/>
                <w:sz w:val="24"/>
                <w:szCs w:val="24"/>
              </w:rPr>
              <w:t xml:space="preserve">surrounded by a few chairs for you and the </w:t>
            </w:r>
            <w:r w:rsidRPr="00A11483">
              <w:rPr>
                <w:rFonts w:ascii="Arial" w:hAnsi="Arial" w:cs="Arial"/>
                <w:sz w:val="24"/>
                <w:szCs w:val="24"/>
              </w:rPr>
              <w:t xml:space="preserve">training institution you wish to </w:t>
            </w:r>
            <w:r w:rsidR="00FB4044" w:rsidRPr="00A11483">
              <w:rPr>
                <w:rFonts w:ascii="Arial" w:hAnsi="Arial" w:cs="Arial"/>
                <w:sz w:val="24"/>
                <w:szCs w:val="24"/>
              </w:rPr>
              <w:t xml:space="preserve">catch </w:t>
            </w:r>
            <w:r w:rsidR="00A11483" w:rsidRPr="00A11483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FB4044" w:rsidRPr="00A11483">
              <w:rPr>
                <w:rFonts w:ascii="Arial" w:hAnsi="Arial" w:cs="Arial"/>
                <w:sz w:val="24"/>
                <w:szCs w:val="24"/>
              </w:rPr>
              <w:t>a chat</w:t>
            </w:r>
            <w:r w:rsidR="00E8000F" w:rsidRPr="00A11483">
              <w:rPr>
                <w:rFonts w:ascii="Arial" w:hAnsi="Arial" w:cs="Arial"/>
                <w:sz w:val="24"/>
                <w:szCs w:val="24"/>
              </w:rPr>
              <w:t>.</w:t>
            </w:r>
            <w:r w:rsidRPr="00A114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7549FA7" w14:textId="7A90A868" w:rsidR="00A11483" w:rsidRPr="00A11483" w:rsidRDefault="00A11483" w:rsidP="00A1148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11483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A11483">
              <w:rPr>
                <w:rFonts w:ascii="Arial" w:hAnsi="Arial" w:cs="Arial"/>
                <w:b/>
                <w:sz w:val="24"/>
                <w:szCs w:val="24"/>
              </w:rPr>
              <w:t>l McCarthy students in Years 10, 11 and 12 will be attending the North West Regional Careers Expo on Wednesday 15</w:t>
            </w:r>
            <w:r w:rsidRPr="00A1148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A11483">
              <w:rPr>
                <w:rFonts w:ascii="Arial" w:hAnsi="Arial" w:cs="Arial"/>
                <w:b/>
                <w:sz w:val="24"/>
                <w:szCs w:val="24"/>
              </w:rPr>
              <w:t xml:space="preserve"> May.</w:t>
            </w:r>
          </w:p>
          <w:p w14:paraId="3D3B7CFB" w14:textId="77777777" w:rsidR="00BA1885" w:rsidRDefault="00BA1885" w:rsidP="00CD16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19F293C" w14:textId="74ADFE7E" w:rsidR="002856A1" w:rsidRPr="007803B3" w:rsidRDefault="00BA1885" w:rsidP="00BA18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Looking forward to seeing you at the P</w:t>
            </w:r>
            <w:r w:rsidR="00CD16E8" w:rsidRPr="007803B3">
              <w:rPr>
                <w:rFonts w:ascii="Arial" w:hAnsi="Arial" w:cs="Arial"/>
                <w:sz w:val="24"/>
                <w:szCs w:val="24"/>
              </w:rPr>
              <w:t>arent’s</w:t>
            </w:r>
            <w:r w:rsidR="00E8000F" w:rsidRPr="007803B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E8000F" w:rsidRPr="007803B3">
              <w:rPr>
                <w:rFonts w:ascii="Arial" w:hAnsi="Arial" w:cs="Arial"/>
                <w:sz w:val="24"/>
                <w:szCs w:val="24"/>
              </w:rPr>
              <w:t xml:space="preserve">areers </w:t>
            </w:r>
            <w:r w:rsidR="00A11483">
              <w:rPr>
                <w:rFonts w:ascii="Arial" w:hAnsi="Arial" w:cs="Arial"/>
                <w:sz w:val="24"/>
                <w:szCs w:val="24"/>
              </w:rPr>
              <w:t>Night.</w:t>
            </w:r>
          </w:p>
          <w:p w14:paraId="07C1DF9E" w14:textId="610F29E3" w:rsidR="00E407A4" w:rsidRPr="007803B3" w:rsidRDefault="00E407A4" w:rsidP="009C454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3AC6287" w14:textId="49EE740A" w:rsidR="00E407A4" w:rsidRDefault="00E407A4" w:rsidP="009C454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03B3">
              <w:rPr>
                <w:rFonts w:ascii="Arial" w:hAnsi="Arial" w:cs="Arial"/>
                <w:sz w:val="24"/>
                <w:szCs w:val="24"/>
              </w:rPr>
              <w:t>Thank</w:t>
            </w:r>
            <w:r w:rsidR="00F24BAC" w:rsidRPr="007803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1483">
              <w:rPr>
                <w:rFonts w:ascii="Arial" w:hAnsi="Arial" w:cs="Arial"/>
                <w:sz w:val="24"/>
                <w:szCs w:val="24"/>
              </w:rPr>
              <w:t>y</w:t>
            </w:r>
            <w:r w:rsidR="00F24BAC" w:rsidRPr="007803B3">
              <w:rPr>
                <w:rFonts w:ascii="Arial" w:hAnsi="Arial" w:cs="Arial"/>
                <w:sz w:val="24"/>
                <w:szCs w:val="24"/>
              </w:rPr>
              <w:t>ou</w:t>
            </w:r>
            <w:r w:rsidRPr="007803B3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30D9060C" w14:textId="77777777" w:rsidR="00BA1885" w:rsidRPr="007803B3" w:rsidRDefault="00BA1885" w:rsidP="009C454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90034DF" w14:textId="07A46852" w:rsidR="00BA1885" w:rsidRDefault="00A11483" w:rsidP="00EB0FA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Susan Barrett.</w:t>
            </w:r>
          </w:p>
          <w:p w14:paraId="1CD48B67" w14:textId="39C6AF72" w:rsidR="00D57D9C" w:rsidRPr="008E4B3B" w:rsidRDefault="00A11483" w:rsidP="00885D2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(McCarthy Catholic College</w:t>
            </w:r>
            <w:r w:rsidR="00E407A4" w:rsidRPr="007803B3">
              <w:rPr>
                <w:rFonts w:ascii="Arial" w:hAnsi="Arial" w:cs="Arial"/>
                <w:sz w:val="24"/>
                <w:szCs w:val="24"/>
              </w:rPr>
              <w:t xml:space="preserve"> Career Advis</w:t>
            </w:r>
            <w:r w:rsidR="00903D4C" w:rsidRPr="007803B3">
              <w:rPr>
                <w:rFonts w:ascii="Arial" w:hAnsi="Arial" w:cs="Arial"/>
                <w:sz w:val="24"/>
                <w:szCs w:val="24"/>
              </w:rPr>
              <w:t>e</w:t>
            </w:r>
            <w:r w:rsidR="00E407A4" w:rsidRPr="007803B3">
              <w:rPr>
                <w:rFonts w:ascii="Arial" w:hAnsi="Arial" w:cs="Arial"/>
                <w:sz w:val="24"/>
                <w:szCs w:val="24"/>
              </w:rPr>
              <w:t>r</w:t>
            </w:r>
            <w:r w:rsidR="00885D21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EB0FAF">
              <w:rPr>
                <w:rFonts w:ascii="Arial" w:hAnsi="Arial" w:cs="Arial"/>
                <w:sz w:val="24"/>
                <w:szCs w:val="24"/>
              </w:rPr>
              <w:t>TADCAN</w:t>
            </w:r>
            <w:r w:rsidR="00885D21">
              <w:rPr>
                <w:rFonts w:ascii="Arial" w:hAnsi="Arial" w:cs="Arial"/>
                <w:sz w:val="24"/>
                <w:szCs w:val="24"/>
              </w:rPr>
              <w:t xml:space="preserve"> member</w:t>
            </w:r>
            <w:r w:rsidR="00E407A4" w:rsidRPr="007803B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66A2A0F4" w14:textId="06FD72AC" w:rsidR="00E96C1D" w:rsidRDefault="00CD16E8" w:rsidP="00E407A4">
      <w:pPr>
        <w:pStyle w:val="Heading1"/>
        <w:spacing w:before="0" w:after="0"/>
      </w:pPr>
      <w:r>
        <w:rPr>
          <w:noProof/>
          <w:lang w:val="en-AU" w:eastAsia="en-AU"/>
        </w:rPr>
        <w:drawing>
          <wp:anchor distT="0" distB="0" distL="114300" distR="114300" simplePos="0" relativeHeight="251662336" behindDoc="1" locked="0" layoutInCell="1" allowOverlap="1" wp14:anchorId="015DD050" wp14:editId="229B8AA9">
            <wp:simplePos x="0" y="0"/>
            <wp:positionH relativeFrom="margin">
              <wp:align>center</wp:align>
            </wp:positionH>
            <wp:positionV relativeFrom="paragraph">
              <wp:posOffset>489585</wp:posOffset>
            </wp:positionV>
            <wp:extent cx="1828800" cy="699890"/>
            <wp:effectExtent l="0" t="0" r="0" b="5080"/>
            <wp:wrapNone/>
            <wp:docPr id="6" name="Picture 6" descr="C:\Users\mez19\AppData\Local\Microsoft\Windows\INetCache\Content.MSO\76BE004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ez19\AppData\Local\Microsoft\Windows\INetCache\Content.MSO\76BE0042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9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61312" behindDoc="1" locked="0" layoutInCell="1" allowOverlap="1" wp14:anchorId="07C58E0A" wp14:editId="5C86A28D">
            <wp:simplePos x="0" y="0"/>
            <wp:positionH relativeFrom="column">
              <wp:posOffset>342900</wp:posOffset>
            </wp:positionH>
            <wp:positionV relativeFrom="paragraph">
              <wp:posOffset>373380</wp:posOffset>
            </wp:positionV>
            <wp:extent cx="1362075" cy="82245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2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3B3">
        <w:rPr>
          <w:noProof/>
          <w:lang w:val="en-AU" w:eastAsia="en-AU"/>
        </w:rPr>
        <w:drawing>
          <wp:anchor distT="0" distB="0" distL="114300" distR="114300" simplePos="0" relativeHeight="251660288" behindDoc="1" locked="0" layoutInCell="1" allowOverlap="1" wp14:anchorId="59FD3D37" wp14:editId="14B0379C">
            <wp:simplePos x="0" y="0"/>
            <wp:positionH relativeFrom="column">
              <wp:posOffset>4549775</wp:posOffset>
            </wp:positionH>
            <wp:positionV relativeFrom="paragraph">
              <wp:posOffset>607060</wp:posOffset>
            </wp:positionV>
            <wp:extent cx="1479418" cy="589915"/>
            <wp:effectExtent l="0" t="0" r="698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418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3B3" w:rsidRPr="007803B3">
        <w:t xml:space="preserve"> </w:t>
      </w:r>
    </w:p>
    <w:p w14:paraId="4424DEA4" w14:textId="557E0F38" w:rsidR="00E83B93" w:rsidRDefault="00E83B93" w:rsidP="00E83B93"/>
    <w:p w14:paraId="601AC8C9" w14:textId="7E95A101" w:rsidR="00E83B93" w:rsidRDefault="00E83B93" w:rsidP="00E83B93"/>
    <w:p w14:paraId="4D4EA956" w14:textId="5DC31963" w:rsidR="00E83B93" w:rsidRDefault="00E83B93" w:rsidP="00E83B93"/>
    <w:p w14:paraId="20B1E04E" w14:textId="62F6D50B" w:rsidR="00E83B93" w:rsidRDefault="00E83B93" w:rsidP="00E83B93"/>
    <w:p w14:paraId="7397FE09" w14:textId="45D2B573" w:rsidR="00E83B93" w:rsidRPr="00B76095" w:rsidRDefault="00E83B93" w:rsidP="00E83B93">
      <w:pPr>
        <w:spacing w:after="0" w:line="48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Exhibitors at the North West Regional Careers Expo on Wednesday May 15</w:t>
      </w:r>
      <w:r w:rsidRPr="00E83B93">
        <w:rPr>
          <w:rFonts w:cs="Times New Roman"/>
          <w:b/>
          <w:sz w:val="32"/>
          <w:szCs w:val="32"/>
          <w:vertAlign w:val="superscript"/>
        </w:rPr>
        <w:t>th</w:t>
      </w:r>
      <w:r>
        <w:rPr>
          <w:rFonts w:cs="Times New Roman"/>
          <w:b/>
          <w:sz w:val="32"/>
          <w:szCs w:val="32"/>
        </w:rPr>
        <w:t xml:space="preserve"> 2019.</w:t>
      </w:r>
      <w:r w:rsidRPr="00B76095">
        <w:rPr>
          <w:rFonts w:cs="Times New Roman"/>
          <w:b/>
          <w:sz w:val="32"/>
          <w:szCs w:val="32"/>
        </w:rPr>
        <w:t xml:space="preserve"> </w:t>
      </w:r>
    </w:p>
    <w:p w14:paraId="59334FE6" w14:textId="77777777" w:rsidR="00E83B93" w:rsidRDefault="00E83B93" w:rsidP="00E83B93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</w:rPr>
        <w:sectPr w:rsidR="00E83B93" w:rsidSect="00DD1292">
          <w:pgSz w:w="11900" w:h="16840"/>
          <w:pgMar w:top="720" w:right="1080" w:bottom="720" w:left="1080" w:header="720" w:footer="720" w:gutter="0"/>
          <w:pgBorders w:zOrder="back" w:display="notFirstPage" w:offsetFrom="page">
            <w:top w:val="single" w:sz="12" w:space="31" w:color="F83500" w:themeColor="accent3"/>
            <w:left w:val="single" w:sz="12" w:space="31" w:color="F83500" w:themeColor="accent3"/>
            <w:bottom w:val="single" w:sz="12" w:space="31" w:color="F83500" w:themeColor="accent3"/>
            <w:right w:val="single" w:sz="12" w:space="31" w:color="F83500" w:themeColor="accent3"/>
          </w:pgBorders>
          <w:cols w:space="720"/>
          <w:docGrid w:linePitch="360"/>
        </w:sectPr>
      </w:pPr>
    </w:p>
    <w:p w14:paraId="28F99D4D" w14:textId="168075C9" w:rsidR="00E83B93" w:rsidRPr="00F81A64" w:rsidRDefault="00E83B93" w:rsidP="00E83B93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</w:rPr>
      </w:pPr>
      <w:r w:rsidRPr="00F81A64">
        <w:rPr>
          <w:rFonts w:cs="Times New Roman"/>
        </w:rPr>
        <w:t>Academy of Interactive Entertain</w:t>
      </w:r>
    </w:p>
    <w:p w14:paraId="0B145A88" w14:textId="77777777" w:rsidR="00E83B93" w:rsidRPr="00F81A64" w:rsidRDefault="00E83B93" w:rsidP="00E83B93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</w:rPr>
      </w:pPr>
      <w:r w:rsidRPr="00F81A64">
        <w:rPr>
          <w:rFonts w:cs="Times New Roman"/>
        </w:rPr>
        <w:t>Academy of Music and Performing Arts - AMPA (Academy of Music and Performing Arts)</w:t>
      </w:r>
    </w:p>
    <w:p w14:paraId="26E1D8CB" w14:textId="77777777" w:rsidR="00E83B93" w:rsidRPr="00F81A64" w:rsidRDefault="00E83B93" w:rsidP="00E83B93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</w:rPr>
      </w:pPr>
      <w:r w:rsidRPr="00F81A64">
        <w:rPr>
          <w:rFonts w:cs="Times New Roman"/>
        </w:rPr>
        <w:t>American Institute for Foreign Study - Camp America</w:t>
      </w:r>
    </w:p>
    <w:p w14:paraId="41469EDD" w14:textId="77777777" w:rsidR="00E83B93" w:rsidRPr="00F81A64" w:rsidRDefault="00E83B93" w:rsidP="00E83B93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</w:rPr>
      </w:pPr>
      <w:r w:rsidRPr="00F81A64">
        <w:rPr>
          <w:rFonts w:cs="Times New Roman"/>
        </w:rPr>
        <w:t>APM</w:t>
      </w:r>
    </w:p>
    <w:p w14:paraId="4D496A30" w14:textId="77777777" w:rsidR="00E83B93" w:rsidRPr="00F81A64" w:rsidRDefault="00E83B93" w:rsidP="00E83B93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</w:rPr>
      </w:pPr>
      <w:r w:rsidRPr="00F81A64">
        <w:rPr>
          <w:rFonts w:cs="Times New Roman"/>
        </w:rPr>
        <w:t>ASPIRE Institute</w:t>
      </w:r>
    </w:p>
    <w:p w14:paraId="147B8E7A" w14:textId="77777777" w:rsidR="00E83B93" w:rsidRPr="00F81A64" w:rsidRDefault="00E83B93" w:rsidP="00E83B93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</w:rPr>
      </w:pPr>
      <w:r w:rsidRPr="00F81A64">
        <w:rPr>
          <w:rFonts w:cs="Times New Roman"/>
        </w:rPr>
        <w:t>Australian Institute of Music</w:t>
      </w:r>
    </w:p>
    <w:p w14:paraId="6315AC65" w14:textId="77777777" w:rsidR="00E83B93" w:rsidRPr="00F81A64" w:rsidRDefault="00E83B93" w:rsidP="00E83B93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</w:rPr>
      </w:pPr>
      <w:r w:rsidRPr="00F81A64">
        <w:rPr>
          <w:rFonts w:cs="Times New Roman"/>
        </w:rPr>
        <w:t>Australian Mathematical Sciences Institute - CHOOSEMATHS - AMSI</w:t>
      </w:r>
    </w:p>
    <w:p w14:paraId="518382DF" w14:textId="77777777" w:rsidR="00E83B93" w:rsidRPr="00F81A64" w:rsidRDefault="00E83B93" w:rsidP="00E83B93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</w:rPr>
      </w:pPr>
      <w:r w:rsidRPr="00F81A64">
        <w:rPr>
          <w:rFonts w:cs="Times New Roman"/>
        </w:rPr>
        <w:t>Avondale College of Higher Education</w:t>
      </w:r>
    </w:p>
    <w:p w14:paraId="3D40793B" w14:textId="77777777" w:rsidR="00E83B93" w:rsidRPr="00F81A64" w:rsidRDefault="00E83B93" w:rsidP="00E83B93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</w:rPr>
      </w:pPr>
      <w:proofErr w:type="spellStart"/>
      <w:r w:rsidRPr="00F81A64">
        <w:rPr>
          <w:rFonts w:cs="Times New Roman"/>
        </w:rPr>
        <w:t>Baiada</w:t>
      </w:r>
      <w:proofErr w:type="spellEnd"/>
      <w:r w:rsidRPr="00F81A64">
        <w:rPr>
          <w:rFonts w:cs="Times New Roman"/>
        </w:rPr>
        <w:t xml:space="preserve"> Poultry Pty Ltd</w:t>
      </w:r>
    </w:p>
    <w:p w14:paraId="6D77AC90" w14:textId="77777777" w:rsidR="00E83B93" w:rsidRPr="00F81A64" w:rsidRDefault="00E83B93" w:rsidP="00E83B93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</w:rPr>
      </w:pPr>
      <w:r w:rsidRPr="00F81A64">
        <w:rPr>
          <w:rFonts w:cs="Times New Roman"/>
        </w:rPr>
        <w:t>BEST Employment</w:t>
      </w:r>
    </w:p>
    <w:p w14:paraId="2324123E" w14:textId="77777777" w:rsidR="00E83B93" w:rsidRPr="00F81A64" w:rsidRDefault="00E83B93" w:rsidP="00E83B93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</w:rPr>
      </w:pPr>
      <w:r w:rsidRPr="00F81A64">
        <w:rPr>
          <w:rFonts w:cs="Times New Roman"/>
        </w:rPr>
        <w:t xml:space="preserve">BPW Aviation </w:t>
      </w:r>
      <w:proofErr w:type="spellStart"/>
      <w:r w:rsidRPr="00F81A64">
        <w:rPr>
          <w:rFonts w:cs="Times New Roman"/>
        </w:rPr>
        <w:t>pty</w:t>
      </w:r>
      <w:proofErr w:type="spellEnd"/>
      <w:r w:rsidRPr="00F81A64">
        <w:rPr>
          <w:rFonts w:cs="Times New Roman"/>
        </w:rPr>
        <w:t xml:space="preserve"> </w:t>
      </w:r>
      <w:proofErr w:type="spellStart"/>
      <w:r w:rsidRPr="00F81A64">
        <w:rPr>
          <w:rFonts w:cs="Times New Roman"/>
        </w:rPr>
        <w:t>Itd</w:t>
      </w:r>
      <w:proofErr w:type="spellEnd"/>
      <w:r w:rsidRPr="00F81A64">
        <w:rPr>
          <w:rFonts w:cs="Times New Roman"/>
        </w:rPr>
        <w:t xml:space="preserve"> - Airspeed Aviation</w:t>
      </w:r>
    </w:p>
    <w:p w14:paraId="39DC86CD" w14:textId="77777777" w:rsidR="00E83B93" w:rsidRPr="00F81A64" w:rsidRDefault="00E83B93" w:rsidP="00E83B93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</w:rPr>
      </w:pPr>
      <w:r w:rsidRPr="00F81A64">
        <w:rPr>
          <w:rFonts w:cs="Times New Roman"/>
        </w:rPr>
        <w:t>Challenge Community Services - Challenge Community Services</w:t>
      </w:r>
    </w:p>
    <w:p w14:paraId="5C2C3BBD" w14:textId="77777777" w:rsidR="00E83B93" w:rsidRPr="00F81A64" w:rsidRDefault="00E83B93" w:rsidP="00E83B93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</w:rPr>
      </w:pPr>
      <w:r w:rsidRPr="00F81A64">
        <w:rPr>
          <w:rFonts w:cs="Times New Roman"/>
        </w:rPr>
        <w:t>Charles Sturt University</w:t>
      </w:r>
    </w:p>
    <w:p w14:paraId="27FCB6A0" w14:textId="77777777" w:rsidR="00E83B93" w:rsidRPr="00F81A64" w:rsidRDefault="00E83B93" w:rsidP="00E83B93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</w:rPr>
      </w:pPr>
      <w:r w:rsidRPr="00F81A64">
        <w:rPr>
          <w:rFonts w:cs="Times New Roman"/>
        </w:rPr>
        <w:t>Cotton Australia</w:t>
      </w:r>
    </w:p>
    <w:p w14:paraId="24F6E05C" w14:textId="77777777" w:rsidR="00E83B93" w:rsidRPr="00F81A64" w:rsidRDefault="00E83B93" w:rsidP="00E83B93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</w:rPr>
      </w:pPr>
      <w:r w:rsidRPr="00F81A64">
        <w:rPr>
          <w:rFonts w:cs="Times New Roman"/>
        </w:rPr>
        <w:t>DEPARTMENT OF HUMAN SERVICES</w:t>
      </w:r>
    </w:p>
    <w:p w14:paraId="2E09E0CC" w14:textId="77777777" w:rsidR="00E83B93" w:rsidRPr="00F81A64" w:rsidRDefault="00E83B93" w:rsidP="00E83B93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</w:rPr>
      </w:pPr>
      <w:r w:rsidRPr="00F81A64">
        <w:rPr>
          <w:rFonts w:cs="Times New Roman"/>
        </w:rPr>
        <w:t>Dunmore Lang College</w:t>
      </w:r>
    </w:p>
    <w:p w14:paraId="4C01AE80" w14:textId="77777777" w:rsidR="00E83B93" w:rsidRPr="00F81A64" w:rsidRDefault="00E83B93" w:rsidP="00E83B93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</w:rPr>
      </w:pPr>
      <w:r w:rsidRPr="00F81A64">
        <w:rPr>
          <w:rFonts w:cs="Times New Roman"/>
        </w:rPr>
        <w:t>Engineers Australia</w:t>
      </w:r>
    </w:p>
    <w:p w14:paraId="77904DC5" w14:textId="77777777" w:rsidR="00E83B93" w:rsidRPr="00F81A64" w:rsidRDefault="00E83B93" w:rsidP="00E83B93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</w:rPr>
      </w:pPr>
      <w:r w:rsidRPr="00F81A64">
        <w:rPr>
          <w:rFonts w:cs="Times New Roman"/>
        </w:rPr>
        <w:t>Essential Energy</w:t>
      </w:r>
    </w:p>
    <w:p w14:paraId="760486A2" w14:textId="77777777" w:rsidR="00E83B93" w:rsidRPr="00F81A64" w:rsidRDefault="00E83B93" w:rsidP="00E83B93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</w:rPr>
      </w:pPr>
      <w:r w:rsidRPr="00F81A64">
        <w:rPr>
          <w:rFonts w:cs="Times New Roman"/>
        </w:rPr>
        <w:t>House with No Steps</w:t>
      </w:r>
    </w:p>
    <w:p w14:paraId="26ADEFA9" w14:textId="77777777" w:rsidR="00E83B93" w:rsidRPr="00F81A64" w:rsidRDefault="00E83B93" w:rsidP="00E83B93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</w:rPr>
      </w:pPr>
      <w:r w:rsidRPr="00F81A64">
        <w:rPr>
          <w:rFonts w:cs="Times New Roman"/>
        </w:rPr>
        <w:t>HVTC</w:t>
      </w:r>
    </w:p>
    <w:p w14:paraId="79CFF524" w14:textId="77777777" w:rsidR="00E83B93" w:rsidRPr="00F81A64" w:rsidRDefault="00E83B93" w:rsidP="00E83B93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</w:rPr>
      </w:pPr>
      <w:r w:rsidRPr="00F81A64">
        <w:rPr>
          <w:rFonts w:cs="Times New Roman"/>
        </w:rPr>
        <w:t>International College of Management, Sydney - ICMS</w:t>
      </w:r>
    </w:p>
    <w:p w14:paraId="39FC629C" w14:textId="77777777" w:rsidR="00E83B93" w:rsidRPr="00F81A64" w:rsidRDefault="00E83B93" w:rsidP="00E83B93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</w:rPr>
      </w:pPr>
      <w:r w:rsidRPr="00F81A64">
        <w:rPr>
          <w:rFonts w:cs="Times New Roman"/>
        </w:rPr>
        <w:t>International Sports College Australia</w:t>
      </w:r>
    </w:p>
    <w:p w14:paraId="225FD051" w14:textId="77777777" w:rsidR="00E83B93" w:rsidRPr="00F81A64" w:rsidRDefault="00E83B93" w:rsidP="00E83B93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</w:rPr>
      </w:pPr>
      <w:r w:rsidRPr="00F81A64">
        <w:rPr>
          <w:rFonts w:cs="Times New Roman"/>
        </w:rPr>
        <w:t>JMC Academy</w:t>
      </w:r>
    </w:p>
    <w:p w14:paraId="50C77E81" w14:textId="77777777" w:rsidR="00E83B93" w:rsidRPr="00F81A64" w:rsidRDefault="00E83B93" w:rsidP="00E83B93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</w:rPr>
      </w:pPr>
      <w:proofErr w:type="spellStart"/>
      <w:r w:rsidRPr="00F81A64">
        <w:rPr>
          <w:rFonts w:cs="Times New Roman"/>
        </w:rPr>
        <w:t>Joblink</w:t>
      </w:r>
      <w:proofErr w:type="spellEnd"/>
      <w:r w:rsidRPr="00F81A64">
        <w:rPr>
          <w:rFonts w:cs="Times New Roman"/>
        </w:rPr>
        <w:t xml:space="preserve"> Plus - 1800Drive4Life</w:t>
      </w:r>
    </w:p>
    <w:p w14:paraId="104CF4DB" w14:textId="77777777" w:rsidR="00E83B93" w:rsidRPr="00F81A64" w:rsidRDefault="00E83B93" w:rsidP="00E83B93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</w:rPr>
      </w:pPr>
      <w:proofErr w:type="spellStart"/>
      <w:r w:rsidRPr="00F81A64">
        <w:rPr>
          <w:rFonts w:cs="Times New Roman"/>
        </w:rPr>
        <w:t>Joblink</w:t>
      </w:r>
      <w:proofErr w:type="spellEnd"/>
      <w:r w:rsidRPr="00F81A64">
        <w:rPr>
          <w:rFonts w:cs="Times New Roman"/>
        </w:rPr>
        <w:t xml:space="preserve"> Plus</w:t>
      </w:r>
    </w:p>
    <w:p w14:paraId="735A2ECD" w14:textId="77777777" w:rsidR="00E83B93" w:rsidRPr="00F81A64" w:rsidRDefault="00E83B93" w:rsidP="00E83B93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</w:rPr>
      </w:pPr>
      <w:r w:rsidRPr="00F81A64">
        <w:rPr>
          <w:rFonts w:cs="Times New Roman"/>
        </w:rPr>
        <w:t>Jobs Australia Enterprises LTD</w:t>
      </w:r>
    </w:p>
    <w:p w14:paraId="65C265FB" w14:textId="77777777" w:rsidR="00E83B93" w:rsidRPr="00F81A64" w:rsidRDefault="00E83B93" w:rsidP="00E83B93">
      <w:pPr>
        <w:pStyle w:val="ListParagraph"/>
        <w:numPr>
          <w:ilvl w:val="0"/>
          <w:numId w:val="2"/>
        </w:numPr>
        <w:spacing w:after="0" w:line="276" w:lineRule="auto"/>
        <w:rPr>
          <w:rFonts w:cs="Times New Roman"/>
        </w:rPr>
      </w:pPr>
      <w:proofErr w:type="spellStart"/>
      <w:r w:rsidRPr="00F81A64">
        <w:rPr>
          <w:rFonts w:cs="Times New Roman"/>
        </w:rPr>
        <w:t>Kenvale</w:t>
      </w:r>
      <w:proofErr w:type="spellEnd"/>
      <w:r w:rsidRPr="00F81A64">
        <w:rPr>
          <w:rFonts w:cs="Times New Roman"/>
        </w:rPr>
        <w:t xml:space="preserve"> college of Hospitality, Cookery and Events - </w:t>
      </w:r>
      <w:proofErr w:type="spellStart"/>
      <w:r w:rsidRPr="00F81A64">
        <w:rPr>
          <w:rFonts w:cs="Times New Roman"/>
        </w:rPr>
        <w:t>Kenvale</w:t>
      </w:r>
      <w:proofErr w:type="spellEnd"/>
      <w:r w:rsidRPr="00F81A64">
        <w:rPr>
          <w:rFonts w:cs="Times New Roman"/>
        </w:rPr>
        <w:t xml:space="preserve"> College</w:t>
      </w:r>
    </w:p>
    <w:p w14:paraId="6DCF4398" w14:textId="77777777" w:rsidR="00E83B93" w:rsidRDefault="00E83B93" w:rsidP="00E83B93">
      <w:pPr>
        <w:pStyle w:val="ListParagraph"/>
        <w:numPr>
          <w:ilvl w:val="0"/>
          <w:numId w:val="2"/>
        </w:numPr>
        <w:spacing w:after="160" w:line="259" w:lineRule="auto"/>
      </w:pPr>
      <w:proofErr w:type="spellStart"/>
      <w:r>
        <w:t>Letz</w:t>
      </w:r>
      <w:proofErr w:type="spellEnd"/>
      <w:r>
        <w:t xml:space="preserve"> Live</w:t>
      </w:r>
    </w:p>
    <w:p w14:paraId="43611042" w14:textId="77777777" w:rsidR="00E83B93" w:rsidRDefault="00E83B93" w:rsidP="00E83B93">
      <w:pPr>
        <w:pStyle w:val="ListParagraph"/>
        <w:numPr>
          <w:ilvl w:val="0"/>
          <w:numId w:val="2"/>
        </w:numPr>
        <w:spacing w:after="160" w:line="259" w:lineRule="auto"/>
      </w:pPr>
      <w:r>
        <w:t>Macquarie University - Macquarie University</w:t>
      </w:r>
    </w:p>
    <w:p w14:paraId="7DB99F7F" w14:textId="77777777" w:rsidR="00E83B93" w:rsidRDefault="00E83B93" w:rsidP="00E83B93">
      <w:pPr>
        <w:pStyle w:val="ListParagraph"/>
        <w:numPr>
          <w:ilvl w:val="0"/>
          <w:numId w:val="2"/>
        </w:numPr>
        <w:spacing w:after="160" w:line="259" w:lineRule="auto"/>
      </w:pPr>
      <w:r>
        <w:t>Manpower Services (</w:t>
      </w:r>
      <w:proofErr w:type="spellStart"/>
      <w:r>
        <w:t>Aus</w:t>
      </w:r>
      <w:proofErr w:type="spellEnd"/>
      <w:r>
        <w:t xml:space="preserve">) Pty Ltd Trading As </w:t>
      </w:r>
      <w:proofErr w:type="spellStart"/>
      <w:r>
        <w:t>Defence</w:t>
      </w:r>
      <w:proofErr w:type="spellEnd"/>
      <w:r>
        <w:t xml:space="preserve"> Force Recruiting - </w:t>
      </w:r>
      <w:proofErr w:type="spellStart"/>
      <w:r>
        <w:t>Defence</w:t>
      </w:r>
      <w:proofErr w:type="spellEnd"/>
      <w:r>
        <w:t xml:space="preserve"> Force Recruiting</w:t>
      </w:r>
    </w:p>
    <w:p w14:paraId="5528BE13" w14:textId="77777777" w:rsidR="00E83B93" w:rsidRDefault="00E83B93" w:rsidP="00E83B93">
      <w:pPr>
        <w:pStyle w:val="ListParagraph"/>
        <w:numPr>
          <w:ilvl w:val="0"/>
          <w:numId w:val="2"/>
        </w:numPr>
        <w:spacing w:after="160" w:line="259" w:lineRule="auto"/>
      </w:pPr>
      <w:r>
        <w:t>MINTRAC</w:t>
      </w:r>
    </w:p>
    <w:p w14:paraId="1710D152" w14:textId="77777777" w:rsidR="00E83B93" w:rsidRDefault="00E83B93" w:rsidP="00E83B93">
      <w:pPr>
        <w:pStyle w:val="ListParagraph"/>
        <w:numPr>
          <w:ilvl w:val="0"/>
          <w:numId w:val="2"/>
        </w:numPr>
        <w:spacing w:after="160" w:line="259" w:lineRule="auto"/>
      </w:pPr>
      <w:r>
        <w:t>Motor Traders' Association of NSW - MTA NSW</w:t>
      </w:r>
    </w:p>
    <w:p w14:paraId="7B3AF846" w14:textId="77777777" w:rsidR="00E83B93" w:rsidRDefault="00E83B93" w:rsidP="00E83B93">
      <w:pPr>
        <w:pStyle w:val="ListParagraph"/>
        <w:numPr>
          <w:ilvl w:val="0"/>
          <w:numId w:val="2"/>
        </w:numPr>
        <w:spacing w:after="160" w:line="259" w:lineRule="auto"/>
      </w:pPr>
      <w:r>
        <w:t>NAPCO - NAP</w:t>
      </w:r>
    </w:p>
    <w:p w14:paraId="477117DF" w14:textId="280C05CD" w:rsidR="00E83B93" w:rsidRDefault="00E83B93" w:rsidP="00E83B93">
      <w:pPr>
        <w:pStyle w:val="ListParagraph"/>
        <w:numPr>
          <w:ilvl w:val="0"/>
          <w:numId w:val="2"/>
        </w:numPr>
        <w:spacing w:after="160" w:line="259" w:lineRule="auto"/>
      </w:pPr>
      <w:r>
        <w:t>National Disability Coordination Officer Program – NDCO</w:t>
      </w:r>
    </w:p>
    <w:p w14:paraId="58ADAF23" w14:textId="77777777" w:rsidR="00E83B93" w:rsidRDefault="00E83B93" w:rsidP="00E83B93">
      <w:pPr>
        <w:pStyle w:val="ListParagraph"/>
        <w:numPr>
          <w:ilvl w:val="0"/>
          <w:numId w:val="2"/>
        </w:numPr>
        <w:spacing w:after="160" w:line="259" w:lineRule="auto"/>
      </w:pPr>
      <w:r>
        <w:t>Poultry Hub Australia</w:t>
      </w:r>
    </w:p>
    <w:p w14:paraId="1A24A57D" w14:textId="77777777" w:rsidR="00E83B93" w:rsidRDefault="00E83B93" w:rsidP="00E83B93">
      <w:pPr>
        <w:pStyle w:val="ListParagraph"/>
        <w:numPr>
          <w:ilvl w:val="0"/>
          <w:numId w:val="2"/>
        </w:numPr>
        <w:spacing w:after="160" w:line="259" w:lineRule="auto"/>
      </w:pPr>
      <w:r>
        <w:t>RAB Consulting - International Transport &amp; Logistics industry</w:t>
      </w:r>
    </w:p>
    <w:p w14:paraId="0AED62BD" w14:textId="77777777" w:rsidR="00E83B93" w:rsidRDefault="00E83B93" w:rsidP="00E83B93">
      <w:pPr>
        <w:pStyle w:val="ListParagraph"/>
        <w:numPr>
          <w:ilvl w:val="0"/>
          <w:numId w:val="2"/>
        </w:numPr>
        <w:spacing w:after="160" w:line="259" w:lineRule="auto"/>
      </w:pPr>
      <w:proofErr w:type="spellStart"/>
      <w:r>
        <w:t>Raymont</w:t>
      </w:r>
      <w:proofErr w:type="spellEnd"/>
      <w:r>
        <w:t xml:space="preserve"> Residential College - </w:t>
      </w:r>
      <w:proofErr w:type="spellStart"/>
      <w:r>
        <w:t>Raymont</w:t>
      </w:r>
      <w:proofErr w:type="spellEnd"/>
      <w:r>
        <w:t xml:space="preserve"> Residential College, Brisbane</w:t>
      </w:r>
    </w:p>
    <w:p w14:paraId="4FF19439" w14:textId="77777777" w:rsidR="00E83B93" w:rsidRDefault="00E83B93" w:rsidP="00E83B93">
      <w:pPr>
        <w:pStyle w:val="ListParagraph"/>
        <w:numPr>
          <w:ilvl w:val="0"/>
          <w:numId w:val="2"/>
        </w:numPr>
        <w:spacing w:after="160" w:line="259" w:lineRule="auto"/>
      </w:pPr>
      <w:r>
        <w:t>Robert Menzies College</w:t>
      </w:r>
    </w:p>
    <w:p w14:paraId="01D024F4" w14:textId="77777777" w:rsidR="00E83B93" w:rsidRDefault="00E83B93" w:rsidP="00E83B93">
      <w:pPr>
        <w:pStyle w:val="ListParagraph"/>
        <w:numPr>
          <w:ilvl w:val="0"/>
          <w:numId w:val="2"/>
        </w:numPr>
        <w:spacing w:after="160" w:line="259" w:lineRule="auto"/>
      </w:pPr>
      <w:r>
        <w:t>Roberts and Morrow</w:t>
      </w:r>
    </w:p>
    <w:p w14:paraId="29265ABE" w14:textId="77777777" w:rsidR="00E83B93" w:rsidRDefault="00E83B93" w:rsidP="00E83B93">
      <w:pPr>
        <w:pStyle w:val="ListParagraph"/>
        <w:numPr>
          <w:ilvl w:val="0"/>
          <w:numId w:val="2"/>
        </w:numPr>
        <w:spacing w:after="160" w:line="259" w:lineRule="auto"/>
      </w:pPr>
      <w:r>
        <w:t>Sarina Russo Apprenticeships</w:t>
      </w:r>
    </w:p>
    <w:p w14:paraId="3F73E40C" w14:textId="77777777" w:rsidR="00E83B93" w:rsidRDefault="00E83B93" w:rsidP="00E83B93">
      <w:pPr>
        <w:pStyle w:val="ListParagraph"/>
        <w:numPr>
          <w:ilvl w:val="0"/>
          <w:numId w:val="2"/>
        </w:numPr>
        <w:spacing w:after="160" w:line="259" w:lineRule="auto"/>
      </w:pPr>
      <w:r>
        <w:t>Southern Cross University</w:t>
      </w:r>
    </w:p>
    <w:p w14:paraId="5C00739A" w14:textId="77777777" w:rsidR="00E83B93" w:rsidRDefault="00E83B93" w:rsidP="00E83B93">
      <w:pPr>
        <w:pStyle w:val="ListParagraph"/>
        <w:numPr>
          <w:ilvl w:val="0"/>
          <w:numId w:val="2"/>
        </w:numPr>
        <w:spacing w:after="160" w:line="259" w:lineRule="auto"/>
      </w:pPr>
      <w:r>
        <w:t>TAFE NSW</w:t>
      </w:r>
    </w:p>
    <w:p w14:paraId="185FD395" w14:textId="77777777" w:rsidR="00E83B93" w:rsidRDefault="00E83B93" w:rsidP="00E83B93">
      <w:pPr>
        <w:pStyle w:val="ListParagraph"/>
        <w:numPr>
          <w:ilvl w:val="0"/>
          <w:numId w:val="2"/>
        </w:numPr>
        <w:spacing w:after="160" w:line="259" w:lineRule="auto"/>
      </w:pPr>
      <w:r>
        <w:t>Tamworth Community College</w:t>
      </w:r>
    </w:p>
    <w:p w14:paraId="2F44BF8A" w14:textId="77777777" w:rsidR="00E83B93" w:rsidRDefault="00E83B93" w:rsidP="00E83B93">
      <w:pPr>
        <w:pStyle w:val="ListParagraph"/>
        <w:numPr>
          <w:ilvl w:val="0"/>
          <w:numId w:val="2"/>
        </w:numPr>
        <w:spacing w:after="160" w:line="259" w:lineRule="auto"/>
      </w:pPr>
      <w:proofErr w:type="spellStart"/>
      <w:r>
        <w:t>Teys</w:t>
      </w:r>
      <w:proofErr w:type="spellEnd"/>
      <w:r>
        <w:t xml:space="preserve"> Australia Southern - </w:t>
      </w:r>
      <w:proofErr w:type="spellStart"/>
      <w:r>
        <w:t>Teys</w:t>
      </w:r>
      <w:proofErr w:type="spellEnd"/>
      <w:r>
        <w:t xml:space="preserve"> Tamworth</w:t>
      </w:r>
    </w:p>
    <w:p w14:paraId="7B74E4C0" w14:textId="77777777" w:rsidR="00E83B93" w:rsidRDefault="00E83B93" w:rsidP="00E83B93">
      <w:pPr>
        <w:pStyle w:val="ListParagraph"/>
        <w:numPr>
          <w:ilvl w:val="0"/>
          <w:numId w:val="2"/>
        </w:numPr>
        <w:spacing w:after="160" w:line="259" w:lineRule="auto"/>
      </w:pPr>
      <w:r>
        <w:t>The Australian National University</w:t>
      </w:r>
    </w:p>
    <w:p w14:paraId="4E788EDD" w14:textId="77777777" w:rsidR="00E83B93" w:rsidRDefault="00E83B93" w:rsidP="00E83B93">
      <w:pPr>
        <w:pStyle w:val="ListParagraph"/>
        <w:numPr>
          <w:ilvl w:val="0"/>
          <w:numId w:val="2"/>
        </w:numPr>
        <w:spacing w:after="160" w:line="259" w:lineRule="auto"/>
      </w:pPr>
      <w:r>
        <w:t>The Hotel School Sydney, Melbourne</w:t>
      </w:r>
    </w:p>
    <w:p w14:paraId="020D8A88" w14:textId="77777777" w:rsidR="00E83B93" w:rsidRDefault="00E83B93" w:rsidP="00E83B93">
      <w:pPr>
        <w:pStyle w:val="ListParagraph"/>
        <w:numPr>
          <w:ilvl w:val="0"/>
          <w:numId w:val="2"/>
        </w:numPr>
        <w:spacing w:after="160" w:line="259" w:lineRule="auto"/>
      </w:pPr>
      <w:r>
        <w:t>The University of Sydney</w:t>
      </w:r>
    </w:p>
    <w:p w14:paraId="5C883981" w14:textId="77777777" w:rsidR="00E83B93" w:rsidRDefault="00E83B93" w:rsidP="00E83B93">
      <w:pPr>
        <w:pStyle w:val="ListParagraph"/>
        <w:numPr>
          <w:ilvl w:val="0"/>
          <w:numId w:val="2"/>
        </w:numPr>
        <w:spacing w:after="160" w:line="259" w:lineRule="auto"/>
      </w:pPr>
      <w:r>
        <w:t>The Woodley Motor Group - Woodley</w:t>
      </w:r>
    </w:p>
    <w:p w14:paraId="7112E93F" w14:textId="77777777" w:rsidR="00E83B93" w:rsidRDefault="00E83B93" w:rsidP="00E83B93">
      <w:pPr>
        <w:pStyle w:val="ListParagraph"/>
        <w:numPr>
          <w:ilvl w:val="0"/>
          <w:numId w:val="2"/>
        </w:numPr>
        <w:spacing w:after="160" w:line="259" w:lineRule="auto"/>
      </w:pPr>
      <w:r>
        <w:t>Thomas Foods International Tamworth</w:t>
      </w:r>
    </w:p>
    <w:p w14:paraId="7D8B0F7E" w14:textId="77777777" w:rsidR="00E83B93" w:rsidRDefault="00E83B93" w:rsidP="00E83B93">
      <w:pPr>
        <w:pStyle w:val="ListParagraph"/>
        <w:numPr>
          <w:ilvl w:val="0"/>
          <w:numId w:val="2"/>
        </w:numPr>
        <w:spacing w:after="160" w:line="259" w:lineRule="auto"/>
      </w:pPr>
      <w:proofErr w:type="spellStart"/>
      <w:r>
        <w:t>Tocal</w:t>
      </w:r>
      <w:proofErr w:type="spellEnd"/>
      <w:r>
        <w:t xml:space="preserve"> College - </w:t>
      </w:r>
      <w:proofErr w:type="spellStart"/>
      <w:r>
        <w:t>Tocal</w:t>
      </w:r>
      <w:proofErr w:type="spellEnd"/>
    </w:p>
    <w:p w14:paraId="5ADE4D7B" w14:textId="77777777" w:rsidR="00E83B93" w:rsidRDefault="00E83B93" w:rsidP="00E83B93">
      <w:pPr>
        <w:pStyle w:val="ListParagraph"/>
        <w:numPr>
          <w:ilvl w:val="0"/>
          <w:numId w:val="2"/>
        </w:numPr>
        <w:spacing w:after="160" w:line="259" w:lineRule="auto"/>
      </w:pPr>
      <w:r>
        <w:t>Training Services NSW - Funded Training</w:t>
      </w:r>
    </w:p>
    <w:p w14:paraId="1D4F5981" w14:textId="77777777" w:rsidR="00E83B93" w:rsidRDefault="00E83B93" w:rsidP="00E83B93">
      <w:pPr>
        <w:pStyle w:val="ListParagraph"/>
        <w:numPr>
          <w:ilvl w:val="0"/>
          <w:numId w:val="2"/>
        </w:numPr>
        <w:spacing w:after="160" w:line="259" w:lineRule="auto"/>
      </w:pPr>
      <w:proofErr w:type="spellStart"/>
      <w:r>
        <w:t>TransGrid</w:t>
      </w:r>
      <w:proofErr w:type="spellEnd"/>
      <w:r>
        <w:t xml:space="preserve"> - </w:t>
      </w:r>
      <w:proofErr w:type="spellStart"/>
      <w:r>
        <w:t>TransGrid</w:t>
      </w:r>
      <w:proofErr w:type="spellEnd"/>
    </w:p>
    <w:p w14:paraId="082959F9" w14:textId="77777777" w:rsidR="00E83B93" w:rsidRDefault="00E83B93" w:rsidP="00E83B93">
      <w:pPr>
        <w:pStyle w:val="ListParagraph"/>
        <w:numPr>
          <w:ilvl w:val="0"/>
          <w:numId w:val="2"/>
        </w:numPr>
        <w:spacing w:after="160" w:line="259" w:lineRule="auto"/>
      </w:pPr>
      <w:r>
        <w:t>Try Surveying</w:t>
      </w:r>
    </w:p>
    <w:p w14:paraId="356D4A19" w14:textId="77777777" w:rsidR="00E83B93" w:rsidRDefault="00E83B93" w:rsidP="00E83B93">
      <w:pPr>
        <w:pStyle w:val="ListParagraph"/>
        <w:numPr>
          <w:ilvl w:val="0"/>
          <w:numId w:val="2"/>
        </w:numPr>
        <w:spacing w:after="160" w:line="259" w:lineRule="auto"/>
      </w:pPr>
      <w:r>
        <w:t>UAVAIR</w:t>
      </w:r>
    </w:p>
    <w:p w14:paraId="3CC0741A" w14:textId="77777777" w:rsidR="00E83B93" w:rsidRDefault="00E83B93" w:rsidP="00E83B93">
      <w:pPr>
        <w:pStyle w:val="ListParagraph"/>
        <w:numPr>
          <w:ilvl w:val="0"/>
          <w:numId w:val="2"/>
        </w:numPr>
        <w:spacing w:after="160" w:line="259" w:lineRule="auto"/>
      </w:pPr>
      <w:r>
        <w:t>Universities Admissions Centre - UAC</w:t>
      </w:r>
    </w:p>
    <w:p w14:paraId="3E32ED2D" w14:textId="77777777" w:rsidR="00E83B93" w:rsidRDefault="00E83B93" w:rsidP="00E83B93">
      <w:pPr>
        <w:pStyle w:val="ListParagraph"/>
        <w:numPr>
          <w:ilvl w:val="0"/>
          <w:numId w:val="2"/>
        </w:numPr>
        <w:spacing w:after="160" w:line="259" w:lineRule="auto"/>
      </w:pPr>
      <w:r>
        <w:t>University of Canberra</w:t>
      </w:r>
    </w:p>
    <w:p w14:paraId="42C1A81F" w14:textId="77777777" w:rsidR="00E83B93" w:rsidRDefault="00E83B93" w:rsidP="00E83B93">
      <w:pPr>
        <w:pStyle w:val="ListParagraph"/>
        <w:numPr>
          <w:ilvl w:val="0"/>
          <w:numId w:val="2"/>
        </w:numPr>
        <w:spacing w:after="160" w:line="259" w:lineRule="auto"/>
      </w:pPr>
      <w:r>
        <w:t>University of New England</w:t>
      </w:r>
    </w:p>
    <w:p w14:paraId="1A5B7FC3" w14:textId="77777777" w:rsidR="00E83B93" w:rsidRDefault="00E83B93" w:rsidP="00E83B93">
      <w:pPr>
        <w:pStyle w:val="ListParagraph"/>
        <w:numPr>
          <w:ilvl w:val="0"/>
          <w:numId w:val="2"/>
        </w:numPr>
        <w:spacing w:after="160" w:line="259" w:lineRule="auto"/>
      </w:pPr>
      <w:r>
        <w:t>University of Newcastle</w:t>
      </w:r>
    </w:p>
    <w:p w14:paraId="43410ECB" w14:textId="77777777" w:rsidR="00E83B93" w:rsidRDefault="00E83B93" w:rsidP="00E83B93">
      <w:pPr>
        <w:pStyle w:val="ListParagraph"/>
        <w:numPr>
          <w:ilvl w:val="0"/>
          <w:numId w:val="2"/>
        </w:numPr>
        <w:spacing w:after="160" w:line="259" w:lineRule="auto"/>
      </w:pPr>
      <w:r>
        <w:t>University of Newcastle Department of Rural Health</w:t>
      </w:r>
    </w:p>
    <w:p w14:paraId="31E14901" w14:textId="77777777" w:rsidR="00E83B93" w:rsidRDefault="00E83B93" w:rsidP="00E83B93">
      <w:pPr>
        <w:pStyle w:val="ListParagraph"/>
        <w:numPr>
          <w:ilvl w:val="0"/>
          <w:numId w:val="2"/>
        </w:numPr>
        <w:spacing w:after="160" w:line="259" w:lineRule="auto"/>
      </w:pPr>
      <w:r>
        <w:t>University of Tasmania - University of Tasmania</w:t>
      </w:r>
    </w:p>
    <w:p w14:paraId="2ABA7B3D" w14:textId="77777777" w:rsidR="00E83B93" w:rsidRDefault="00E83B93" w:rsidP="00E83B93">
      <w:pPr>
        <w:pStyle w:val="ListParagraph"/>
        <w:numPr>
          <w:ilvl w:val="0"/>
          <w:numId w:val="2"/>
        </w:numPr>
        <w:spacing w:after="160" w:line="259" w:lineRule="auto"/>
      </w:pPr>
      <w:r>
        <w:t>University of Wollongong - University of Wollongong</w:t>
      </w:r>
    </w:p>
    <w:p w14:paraId="4F169EC3" w14:textId="77777777" w:rsidR="00E83B93" w:rsidRDefault="00E83B93" w:rsidP="00E83B93">
      <w:pPr>
        <w:pStyle w:val="ListParagraph"/>
        <w:numPr>
          <w:ilvl w:val="0"/>
          <w:numId w:val="2"/>
        </w:numPr>
        <w:spacing w:after="160" w:line="259" w:lineRule="auto"/>
      </w:pPr>
      <w:r>
        <w:t>UNSW Sydney - UNSW Sydney</w:t>
      </w:r>
    </w:p>
    <w:p w14:paraId="31D5833F" w14:textId="77777777" w:rsidR="00E83B93" w:rsidRDefault="00E83B93" w:rsidP="00E83B93">
      <w:pPr>
        <w:pStyle w:val="ListParagraph"/>
        <w:numPr>
          <w:ilvl w:val="0"/>
          <w:numId w:val="2"/>
        </w:numPr>
        <w:spacing w:after="160" w:line="259" w:lineRule="auto"/>
      </w:pPr>
      <w:r>
        <w:t>Whitehouse Institute of Design, Australia</w:t>
      </w:r>
    </w:p>
    <w:p w14:paraId="6718CAA5" w14:textId="77777777" w:rsidR="00E83B93" w:rsidRDefault="00E83B93" w:rsidP="00E83B93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William </w:t>
      </w:r>
      <w:proofErr w:type="spellStart"/>
      <w:r>
        <w:t>Angliss</w:t>
      </w:r>
      <w:proofErr w:type="spellEnd"/>
      <w:r>
        <w:t xml:space="preserve"> Institute Sydney</w:t>
      </w:r>
    </w:p>
    <w:p w14:paraId="3D231613" w14:textId="77777777" w:rsidR="00E83B93" w:rsidRDefault="00E83B93" w:rsidP="00E83B93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Youth </w:t>
      </w:r>
      <w:proofErr w:type="spellStart"/>
      <w:r>
        <w:t>Insearch</w:t>
      </w:r>
      <w:proofErr w:type="spellEnd"/>
      <w:r>
        <w:t xml:space="preserve"> - Youth </w:t>
      </w:r>
      <w:proofErr w:type="spellStart"/>
      <w:r>
        <w:t>Insearch</w:t>
      </w:r>
      <w:proofErr w:type="spellEnd"/>
    </w:p>
    <w:p w14:paraId="5D5303D6" w14:textId="3F87E42E" w:rsidR="00E83B93" w:rsidRDefault="00E83B93" w:rsidP="00E83B93">
      <w:pPr>
        <w:ind w:left="360"/>
      </w:pPr>
    </w:p>
    <w:p w14:paraId="5B4985A9" w14:textId="2A64CD73" w:rsidR="00E83B93" w:rsidRPr="00E83B93" w:rsidRDefault="00E83B93" w:rsidP="00E83B93">
      <w:pPr>
        <w:ind w:left="360"/>
        <w:jc w:val="right"/>
        <w:rPr>
          <w:sz w:val="28"/>
          <w:szCs w:val="28"/>
        </w:rPr>
        <w:sectPr w:rsidR="00E83B93" w:rsidRPr="00E83B93" w:rsidSect="00E83B93">
          <w:type w:val="continuous"/>
          <w:pgSz w:w="11900" w:h="16840"/>
          <w:pgMar w:top="720" w:right="1080" w:bottom="720" w:left="1080" w:header="720" w:footer="720" w:gutter="0"/>
          <w:pgBorders w:zOrder="back" w:display="notFirstPage" w:offsetFrom="page">
            <w:top w:val="single" w:sz="12" w:space="31" w:color="F83500" w:themeColor="accent3"/>
            <w:left w:val="single" w:sz="12" w:space="31" w:color="F83500" w:themeColor="accent3"/>
            <w:bottom w:val="single" w:sz="12" w:space="31" w:color="F83500" w:themeColor="accent3"/>
            <w:right w:val="single" w:sz="12" w:space="31" w:color="F83500" w:themeColor="accent3"/>
          </w:pgBorders>
          <w:cols w:num="2" w:space="720"/>
          <w:docGrid w:linePitch="360"/>
        </w:sectPr>
      </w:pPr>
      <w:r w:rsidRPr="00E83B93">
        <w:rPr>
          <w:rFonts w:cs="Times New Roman"/>
          <w:b/>
          <w:sz w:val="28"/>
          <w:szCs w:val="28"/>
        </w:rPr>
        <w:t>List</w:t>
      </w:r>
      <w:r w:rsidRPr="00E83B93">
        <w:rPr>
          <w:rFonts w:cs="Times New Roman"/>
          <w:b/>
          <w:sz w:val="28"/>
          <w:szCs w:val="28"/>
        </w:rPr>
        <w:t xml:space="preserve"> at 02 May 2019</w:t>
      </w:r>
    </w:p>
    <w:p w14:paraId="0612B398" w14:textId="208D0705" w:rsidR="00E83B93" w:rsidRDefault="00E83B93" w:rsidP="00E83B93">
      <w:pPr>
        <w:ind w:left="360"/>
      </w:pPr>
      <w:bookmarkStart w:id="0" w:name="_GoBack"/>
      <w:bookmarkEnd w:id="0"/>
    </w:p>
    <w:p w14:paraId="3257F67E" w14:textId="77777777" w:rsidR="00E83B93" w:rsidRPr="00E83B93" w:rsidRDefault="00E83B93" w:rsidP="00E83B93"/>
    <w:sectPr w:rsidR="00E83B93" w:rsidRPr="00E83B93" w:rsidSect="00E83B93">
      <w:type w:val="continuous"/>
      <w:pgSz w:w="11900" w:h="16840"/>
      <w:pgMar w:top="720" w:right="1080" w:bottom="720" w:left="1080" w:header="720" w:footer="720" w:gutter="0"/>
      <w:pgBorders w:zOrder="back" w:display="notFirstPage" w:offsetFrom="page">
        <w:top w:val="single" w:sz="12" w:space="31" w:color="F83500" w:themeColor="accent3"/>
        <w:left w:val="single" w:sz="12" w:space="31" w:color="F83500" w:themeColor="accent3"/>
        <w:bottom w:val="single" w:sz="12" w:space="31" w:color="F83500" w:themeColor="accent3"/>
        <w:right w:val="single" w:sz="12" w:space="31" w:color="F83500" w:themeColor="accent3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aramond Pro">
    <w:altName w:val="Georgia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009DD"/>
    <w:multiLevelType w:val="hybridMultilevel"/>
    <w:tmpl w:val="1FBCB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0093A"/>
    <w:multiLevelType w:val="hybridMultilevel"/>
    <w:tmpl w:val="642E9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3B"/>
    <w:rsid w:val="000554B3"/>
    <w:rsid w:val="000F482F"/>
    <w:rsid w:val="001910D3"/>
    <w:rsid w:val="00197DB0"/>
    <w:rsid w:val="001D172F"/>
    <w:rsid w:val="001F2C74"/>
    <w:rsid w:val="001F6F4E"/>
    <w:rsid w:val="00230EAF"/>
    <w:rsid w:val="002856A1"/>
    <w:rsid w:val="0029469D"/>
    <w:rsid w:val="002B1F67"/>
    <w:rsid w:val="002E2C9E"/>
    <w:rsid w:val="00323616"/>
    <w:rsid w:val="00353D33"/>
    <w:rsid w:val="003E766D"/>
    <w:rsid w:val="00473E4B"/>
    <w:rsid w:val="00475CA1"/>
    <w:rsid w:val="00502BF4"/>
    <w:rsid w:val="005A6C7D"/>
    <w:rsid w:val="00690B5F"/>
    <w:rsid w:val="00692E49"/>
    <w:rsid w:val="006A295C"/>
    <w:rsid w:val="006C6CF7"/>
    <w:rsid w:val="00774498"/>
    <w:rsid w:val="007803B3"/>
    <w:rsid w:val="007D7019"/>
    <w:rsid w:val="007E46B8"/>
    <w:rsid w:val="007E56DF"/>
    <w:rsid w:val="008156D3"/>
    <w:rsid w:val="0081641F"/>
    <w:rsid w:val="008521A1"/>
    <w:rsid w:val="008666DA"/>
    <w:rsid w:val="008825E9"/>
    <w:rsid w:val="00885D21"/>
    <w:rsid w:val="008947CE"/>
    <w:rsid w:val="008A71A4"/>
    <w:rsid w:val="008E4B3B"/>
    <w:rsid w:val="00903D4C"/>
    <w:rsid w:val="00905F4A"/>
    <w:rsid w:val="009623CA"/>
    <w:rsid w:val="009C4547"/>
    <w:rsid w:val="00A11483"/>
    <w:rsid w:val="00A1483E"/>
    <w:rsid w:val="00B00AD0"/>
    <w:rsid w:val="00B27595"/>
    <w:rsid w:val="00B87D11"/>
    <w:rsid w:val="00BA1885"/>
    <w:rsid w:val="00BE413B"/>
    <w:rsid w:val="00CD16E8"/>
    <w:rsid w:val="00D0262A"/>
    <w:rsid w:val="00D57D9C"/>
    <w:rsid w:val="00D72B7B"/>
    <w:rsid w:val="00DD1292"/>
    <w:rsid w:val="00DF5351"/>
    <w:rsid w:val="00E10430"/>
    <w:rsid w:val="00E407A4"/>
    <w:rsid w:val="00E532AF"/>
    <w:rsid w:val="00E54EBD"/>
    <w:rsid w:val="00E8000F"/>
    <w:rsid w:val="00E83B93"/>
    <w:rsid w:val="00E96C1D"/>
    <w:rsid w:val="00EB0FAF"/>
    <w:rsid w:val="00EC117B"/>
    <w:rsid w:val="00F15155"/>
    <w:rsid w:val="00F2332D"/>
    <w:rsid w:val="00F24BAC"/>
    <w:rsid w:val="00F32B78"/>
    <w:rsid w:val="00FB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B34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480" w:after="120"/>
      <w:contextualSpacing/>
      <w:outlineLvl w:val="0"/>
    </w:pPr>
    <w:rPr>
      <w:rFonts w:asciiTheme="majorHAnsi" w:eastAsiaTheme="majorEastAsia" w:hAnsiTheme="majorHAnsi" w:cstheme="majorBidi"/>
      <w:color w:val="CA3827" w:themeColor="accent1"/>
      <w:sz w:val="36"/>
      <w:szCs w:val="32"/>
    </w:rPr>
  </w:style>
  <w:style w:type="paragraph" w:styleId="Heading2">
    <w:name w:val="heading 2"/>
    <w:basedOn w:val="Normal"/>
    <w:next w:val="NormalIndent"/>
    <w:link w:val="Heading2Char"/>
    <w:uiPriority w:val="4"/>
    <w:unhideWhenUsed/>
    <w:qFormat/>
    <w:pPr>
      <w:keepNext/>
      <w:keepLines/>
      <w:spacing w:before="40" w:after="0"/>
      <w:jc w:val="right"/>
      <w:outlineLvl w:val="1"/>
    </w:pPr>
    <w:rPr>
      <w:rFonts w:asciiTheme="majorHAnsi" w:eastAsiaTheme="majorEastAsia" w:hAnsiTheme="majorHAnsi" w:cstheme="majorBidi"/>
      <w:color w:val="CA3827" w:themeColor="accen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CA3827" w:themeColor="accent1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Caption">
    <w:name w:val="caption"/>
    <w:basedOn w:val="Normal"/>
    <w:uiPriority w:val="9"/>
    <w:unhideWhenUsed/>
    <w:qFormat/>
    <w:pPr>
      <w:spacing w:line="240" w:lineRule="auto"/>
      <w:ind w:left="288" w:right="288"/>
    </w:pPr>
    <w:rPr>
      <w:rFonts w:asciiTheme="majorHAnsi" w:hAnsiTheme="majorHAnsi"/>
      <w:i/>
      <w:iCs/>
      <w:color w:val="404040" w:themeColor="text1" w:themeTint="BF"/>
      <w:szCs w:val="18"/>
    </w:rPr>
  </w:style>
  <w:style w:type="paragraph" w:styleId="Title">
    <w:name w:val="Title"/>
    <w:basedOn w:val="Normal"/>
    <w:next w:val="Subtitle"/>
    <w:link w:val="TitleChar"/>
    <w:uiPriority w:val="1"/>
    <w:qFormat/>
    <w:pPr>
      <w:spacing w:before="360" w:after="0" w:line="240" w:lineRule="auto"/>
      <w:contextualSpacing/>
      <w:jc w:val="center"/>
    </w:pPr>
    <w:rPr>
      <w:rFonts w:eastAsiaTheme="majorEastAsia" w:cstheme="majorBidi"/>
      <w:color w:val="FFFFFF" w:themeColor="background1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eastAsiaTheme="majorEastAsia" w:cstheme="majorBidi"/>
      <w:color w:val="FFFFFF" w:themeColor="background1"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0"/>
      <w:contextualSpacing/>
      <w:jc w:val="center"/>
    </w:pPr>
    <w:rPr>
      <w:rFonts w:asciiTheme="majorHAnsi" w:eastAsiaTheme="minorEastAsia" w:hAnsiTheme="majorHAnsi"/>
      <w:color w:val="FFFFFF" w:themeColor="background1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color w:val="FFFFFF" w:themeColor="background1"/>
      <w:szCs w:val="22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color w:val="CA3827" w:themeColor="accent1"/>
      <w:sz w:val="36"/>
      <w:szCs w:val="36"/>
    </w:rPr>
  </w:style>
  <w:style w:type="paragraph" w:styleId="NormalIndent">
    <w:name w:val="Normal Indent"/>
    <w:basedOn w:val="Normal"/>
    <w:uiPriority w:val="8"/>
    <w:unhideWhenUsed/>
    <w:qFormat/>
    <w:pPr>
      <w:ind w:left="720"/>
      <w:jc w:val="right"/>
    </w:pPr>
  </w:style>
  <w:style w:type="character" w:styleId="Hyperlink">
    <w:name w:val="Hyperlink"/>
    <w:basedOn w:val="DefaultParagraphFont"/>
    <w:uiPriority w:val="99"/>
    <w:unhideWhenUsed/>
    <w:rsid w:val="002856A1"/>
    <w:rPr>
      <w:color w:val="FF621D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856A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3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A11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mily Update">
  <a:themeElements>
    <a:clrScheme name="Family Update">
      <a:dk1>
        <a:sysClr val="windowText" lastClr="000000"/>
      </a:dk1>
      <a:lt1>
        <a:sysClr val="window" lastClr="FFFFFF"/>
      </a:lt1>
      <a:dk2>
        <a:srgbClr val="194431"/>
      </a:dk2>
      <a:lt2>
        <a:srgbClr val="F0E6C3"/>
      </a:lt2>
      <a:accent1>
        <a:srgbClr val="CA3827"/>
      </a:accent1>
      <a:accent2>
        <a:srgbClr val="F89938"/>
      </a:accent2>
      <a:accent3>
        <a:srgbClr val="F83500"/>
      </a:accent3>
      <a:accent4>
        <a:srgbClr val="8B723D"/>
      </a:accent4>
      <a:accent5>
        <a:srgbClr val="818B3D"/>
      </a:accent5>
      <a:accent6>
        <a:srgbClr val="586215"/>
      </a:accent6>
      <a:hlink>
        <a:srgbClr val="FF621D"/>
      </a:hlink>
      <a:folHlink>
        <a:srgbClr val="F3D260"/>
      </a:folHlink>
    </a:clrScheme>
    <a:fontScheme name="Family Update">
      <a:majorFont>
        <a:latin typeface="Calisto MT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Trebuchet MS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CTQFD2CFPMXN-979-699</_dlc_DocId>
    <_dlc_DocIdUrl xmlns="498267d4-2a5a-4c72-99d3-cf7236a95ce8">
      <Url>https://msft.spoppe.com/teams/cpub/teams/Consumer/templates/_layouts/15/DocIdRedir.aspx?ID=CTQFD2CFPMXN-979-699</Url>
      <Description>CTQFD2CFPMXN-979-699</Description>
    </_dlc_DocIdUrl>
    <SharedWithDetails xmlns="498267d4-2a5a-4c72-99d3-cf7236a95ce8">{}</SharedWithDetails>
    <SharedWithUsers xmlns="498267d4-2a5a-4c72-99d3-cf7236a95ce8">
      <UserInfo>
        <DisplayName/>
        <AccountId xsi:nil="true"/>
        <AccountType/>
      </UserInfo>
    </SharedWithUsers>
    <SharingHintHash xmlns="498267d4-2a5a-4c72-99d3-cf7236a95ce8">1245024977</SharingHintHash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AAD48-C095-42FA-B48E-673BADEE4496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2.xml><?xml version="1.0" encoding="utf-8"?>
<ds:datastoreItem xmlns:ds="http://schemas.openxmlformats.org/officeDocument/2006/customXml" ds:itemID="{2F74CC2B-9BFA-4522-85E7-9DAF2F6ED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5C5C4A-57CD-4669-831C-4E00CD7FF52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2BBAC77-A114-44D2-8F32-44B88D84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D669923-710F-463C-AF91-51B4D513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Impey</dc:creator>
  <cp:keywords/>
  <dc:description/>
  <cp:lastModifiedBy>Susan Barrett</cp:lastModifiedBy>
  <cp:revision>7</cp:revision>
  <cp:lastPrinted>2019-05-02T03:03:00Z</cp:lastPrinted>
  <dcterms:created xsi:type="dcterms:W3CDTF">2019-03-24T21:31:00Z</dcterms:created>
  <dcterms:modified xsi:type="dcterms:W3CDTF">2019-05-02T03:03:00Z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0x010100012E2E405031D74DB051ADDB3D34E572</vt:lpwstr>
  </property>
  <property fmtid="{D5CDD505-2E9C-101B-9397-08002B2CF9AE}" pid="3" name="_dlc_DocIdItemGuid">
    <vt:lpwstr>99d7d4bc-a8b2-4e0f-af6a-3738d3ab469d</vt:lpwstr>
  </property>
  <property fmtid="{D5CDD505-2E9C-101B-9397-08002B2CF9AE}" pid="4" name="AssetID">
    <vt:lpwstr>TF10002066</vt:lpwstr>
  </property>
</Properties>
</file>