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3A84" w14:textId="346341E3" w:rsidR="007643FB" w:rsidRPr="0067266D" w:rsidRDefault="0067266D" w:rsidP="007643FB">
      <w:pPr>
        <w:shd w:val="clear" w:color="auto" w:fill="FFFFFF"/>
        <w:rPr>
          <w:rFonts w:asciiTheme="minorHAnsi" w:eastAsia="Times New Roman" w:hAnsiTheme="minorHAnsi" w:cs="Arial"/>
          <w:b/>
          <w:color w:val="222222"/>
        </w:rPr>
      </w:pPr>
      <w:bookmarkStart w:id="0" w:name="_GoBack"/>
      <w:bookmarkEnd w:id="0"/>
      <w:r w:rsidRPr="0067266D">
        <w:rPr>
          <w:rFonts w:asciiTheme="minorHAnsi" w:eastAsia="Times New Roman" w:hAnsiTheme="minorHAnsi" w:cs="Arial"/>
          <w:b/>
          <w:color w:val="222222"/>
        </w:rPr>
        <w:t>The importance of</w:t>
      </w:r>
      <w:r w:rsidR="007643FB" w:rsidRPr="007643FB">
        <w:rPr>
          <w:rFonts w:asciiTheme="minorHAnsi" w:eastAsia="Times New Roman" w:hAnsiTheme="minorHAnsi" w:cs="Arial"/>
          <w:b/>
          <w:color w:val="222222"/>
        </w:rPr>
        <w:t xml:space="preserve"> place value in math</w:t>
      </w:r>
      <w:r w:rsidR="007643FB" w:rsidRPr="0067266D">
        <w:rPr>
          <w:rFonts w:asciiTheme="minorHAnsi" w:eastAsia="Times New Roman" w:hAnsiTheme="minorHAnsi" w:cs="Arial"/>
          <w:b/>
          <w:color w:val="222222"/>
        </w:rPr>
        <w:t>ematics</w:t>
      </w:r>
      <w:r w:rsidR="007643FB" w:rsidRPr="007643FB">
        <w:rPr>
          <w:rFonts w:asciiTheme="minorHAnsi" w:eastAsia="Times New Roman" w:hAnsiTheme="minorHAnsi" w:cs="Arial"/>
          <w:b/>
          <w:color w:val="222222"/>
        </w:rPr>
        <w:t>?</w:t>
      </w:r>
    </w:p>
    <w:p w14:paraId="77948C3A" w14:textId="77777777" w:rsidR="00A76040" w:rsidRPr="00A76040" w:rsidRDefault="00A76040" w:rsidP="007643FB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</w:p>
    <w:p w14:paraId="18D488B5" w14:textId="7AD0AF87" w:rsidR="00A76040" w:rsidRPr="00634FCC" w:rsidRDefault="00A76040" w:rsidP="00A76040">
      <w:pPr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634FCC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Place value is perhaps the most fundamental concept imbedded in the Foundation to Year 6 mathematics curriculum. It is absolutely essential that students develop a solid understanding of the base </w:t>
      </w:r>
      <w:r w:rsidR="00815878" w:rsidRPr="00634FCC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ten numeration system and place </w:t>
      </w:r>
      <w:r w:rsidRPr="00634FCC">
        <w:rPr>
          <w:rFonts w:asciiTheme="minorHAnsi" w:eastAsia="Times New Roman" w:hAnsiTheme="minorHAnsi" w:cs="Arial"/>
          <w:color w:val="444444"/>
          <w:sz w:val="20"/>
          <w:szCs w:val="20"/>
        </w:rPr>
        <w:t>value concepts.</w:t>
      </w:r>
    </w:p>
    <w:p w14:paraId="2C8D3B88" w14:textId="77777777" w:rsidR="00A76040" w:rsidRPr="00634FCC" w:rsidRDefault="00A76040" w:rsidP="007643FB">
      <w:p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41319797" w14:textId="77777777" w:rsidR="007643FB" w:rsidRPr="00634FCC" w:rsidRDefault="007643FB" w:rsidP="00B61B8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>In our decimal number system, the value of a digit depends on its place, or position, in the number.</w:t>
      </w:r>
    </w:p>
    <w:p w14:paraId="269144C3" w14:textId="77777777" w:rsidR="007643FB" w:rsidRPr="00634FCC" w:rsidRDefault="007643FB" w:rsidP="00B61B8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>Each place has a value of </w:t>
      </w:r>
      <w:r w:rsidRPr="00634FCC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10 times</w:t>
      </w: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 xml:space="preserve"> the place to its right. </w:t>
      </w:r>
    </w:p>
    <w:p w14:paraId="3A229B24" w14:textId="00715164" w:rsidR="00E1418B" w:rsidRPr="00634FCC" w:rsidRDefault="0067266D" w:rsidP="0067266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shd w:val="clear" w:color="auto" w:fill="FFFFFF"/>
        </w:rPr>
        <w:t>Zero "holds the</w:t>
      </w:r>
      <w:r w:rsidRPr="00634FCC">
        <w:rPr>
          <w:rStyle w:val="apple-converted-space"/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Pr="00634FCC">
        <w:rPr>
          <w:rFonts w:eastAsia="Times New Roman" w:cs="Arial"/>
          <w:b/>
          <w:bCs/>
          <w:color w:val="222222"/>
          <w:sz w:val="20"/>
          <w:szCs w:val="20"/>
        </w:rPr>
        <w:t>place</w:t>
      </w:r>
      <w:r w:rsidRPr="00634FCC">
        <w:rPr>
          <w:rFonts w:eastAsia="Times New Roman" w:cs="Arial"/>
          <w:color w:val="222222"/>
          <w:sz w:val="20"/>
          <w:szCs w:val="20"/>
          <w:shd w:val="clear" w:color="auto" w:fill="FFFFFF"/>
        </w:rPr>
        <w:t>" for a particular</w:t>
      </w:r>
      <w:r w:rsidRPr="00634FCC">
        <w:rPr>
          <w:rStyle w:val="apple-converted-space"/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Pr="00634FCC">
        <w:rPr>
          <w:rFonts w:eastAsia="Times New Roman" w:cs="Arial"/>
          <w:b/>
          <w:bCs/>
          <w:color w:val="222222"/>
          <w:sz w:val="20"/>
          <w:szCs w:val="20"/>
        </w:rPr>
        <w:t>value</w:t>
      </w:r>
      <w:r w:rsidRPr="00634FCC">
        <w:rPr>
          <w:rFonts w:eastAsia="Times New Roman" w:cs="Arial"/>
          <w:color w:val="222222"/>
          <w:sz w:val="20"/>
          <w:szCs w:val="20"/>
          <w:shd w:val="clear" w:color="auto" w:fill="FFFFFF"/>
        </w:rPr>
        <w:t>, when no other</w:t>
      </w:r>
      <w:r w:rsidRPr="00634FCC">
        <w:rPr>
          <w:rStyle w:val="apple-converted-space"/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Pr="00634FCC">
        <w:rPr>
          <w:rFonts w:eastAsia="Times New Roman" w:cs="Arial"/>
          <w:b/>
          <w:bCs/>
          <w:color w:val="222222"/>
          <w:sz w:val="20"/>
          <w:szCs w:val="20"/>
        </w:rPr>
        <w:t>digit</w:t>
      </w:r>
      <w:r w:rsidRPr="00634FCC">
        <w:rPr>
          <w:rStyle w:val="apple-converted-space"/>
          <w:rFonts w:eastAsia="Times New Roman" w:cs="Arial"/>
          <w:color w:val="222222"/>
          <w:sz w:val="20"/>
          <w:szCs w:val="20"/>
          <w:shd w:val="clear" w:color="auto" w:fill="FFFFFF"/>
        </w:rPr>
        <w:t> </w:t>
      </w:r>
      <w:r w:rsidRPr="00634FCC">
        <w:rPr>
          <w:rFonts w:eastAsia="Times New Roman" w:cs="Arial"/>
          <w:color w:val="222222"/>
          <w:sz w:val="20"/>
          <w:szCs w:val="20"/>
          <w:shd w:val="clear" w:color="auto" w:fill="FFFFFF"/>
        </w:rPr>
        <w:t>goes in that position.</w:t>
      </w:r>
    </w:p>
    <w:p w14:paraId="2EBEFDF5" w14:textId="77777777" w:rsidR="002622A0" w:rsidRPr="00634FCC" w:rsidRDefault="002622A0" w:rsidP="002622A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 xml:space="preserve">A whole number is separated into groups of three digits with a small space in between so that we can read the numbers in their HTO groups.  </w:t>
      </w:r>
    </w:p>
    <w:p w14:paraId="4AF1866E" w14:textId="0521E798" w:rsidR="002622A0" w:rsidRPr="00634FCC" w:rsidRDefault="002622A0" w:rsidP="002622A0">
      <w:pPr>
        <w:pStyle w:val="ListParagraph"/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>(We no longer use a comma in between.)</w:t>
      </w:r>
    </w:p>
    <w:p w14:paraId="7E16EC58" w14:textId="4641A67C" w:rsidR="00427C02" w:rsidRPr="00634FCC" w:rsidRDefault="00427C02" w:rsidP="00427C0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  <w:r w:rsidRPr="00634FCC">
        <w:rPr>
          <w:rFonts w:eastAsia="Times New Roman" w:cs="Arial"/>
          <w:color w:val="222222"/>
          <w:sz w:val="20"/>
          <w:szCs w:val="20"/>
          <w:lang w:eastAsia="en-GB"/>
        </w:rPr>
        <w:t>These three numbers are always hundreds, tens and ones, repeated into the thousands place and then the millions place and so on.</w:t>
      </w:r>
    </w:p>
    <w:p w14:paraId="324E2A41" w14:textId="77777777" w:rsidR="007643FB" w:rsidRPr="00634FCC" w:rsidRDefault="007643FB" w:rsidP="007643FB">
      <w:p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7BB7C1C6" w14:textId="5DB2040B" w:rsidR="007643FB" w:rsidRPr="00634FCC" w:rsidRDefault="007643FB" w:rsidP="007643FB">
      <w:pPr>
        <w:shd w:val="clear" w:color="auto" w:fill="FFFFFF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Initially the children learn </w:t>
      </w:r>
      <w:r w:rsidR="00A76040"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>to</w:t>
      </w:r>
      <w:r w:rsidR="00B61B8A" w:rsidRPr="00634FCC">
        <w:rPr>
          <w:rFonts w:eastAsia="Times New Roman" w:cs="Arial"/>
          <w:color w:val="222222"/>
          <w:sz w:val="20"/>
          <w:szCs w:val="20"/>
        </w:rPr>
        <w:t xml:space="preserve"> understand and read one </w:t>
      </w:r>
      <w:r w:rsidR="00A76040"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>(ones)</w:t>
      </w:r>
      <w:r w:rsidR="00A76040" w:rsidRPr="00634FCC">
        <w:rPr>
          <w:rFonts w:eastAsia="Times New Roman" w:cs="Arial"/>
          <w:color w:val="222222"/>
          <w:sz w:val="20"/>
          <w:szCs w:val="20"/>
        </w:rPr>
        <w:t>,</w:t>
      </w:r>
      <w:r w:rsidR="00B61B8A" w:rsidRPr="00634FCC">
        <w:rPr>
          <w:rFonts w:eastAsia="Times New Roman" w:cs="Arial"/>
          <w:color w:val="222222"/>
          <w:sz w:val="20"/>
          <w:szCs w:val="20"/>
        </w:rPr>
        <w:t xml:space="preserve"> then two</w:t>
      </w:r>
      <w:r w:rsidR="00A76040"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(tens and ones)</w:t>
      </w:r>
      <w:r w:rsidR="00B61B8A" w:rsidRPr="00634FCC">
        <w:rPr>
          <w:rFonts w:eastAsia="Times New Roman" w:cs="Arial"/>
          <w:color w:val="222222"/>
          <w:sz w:val="20"/>
          <w:szCs w:val="20"/>
        </w:rPr>
        <w:t>, then three</w:t>
      </w:r>
      <w:r w:rsidR="00A76040"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digit numbers (hundreds, tens and ones) and </w:t>
      </w:r>
      <w:r w:rsidR="00A76040" w:rsidRPr="00634FCC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this sets the trend for </w:t>
      </w:r>
      <w:r w:rsidR="001729BD" w:rsidRPr="00634FCC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reading and understanding the </w:t>
      </w:r>
      <w:r w:rsidR="00A76040" w:rsidRPr="00634FCC">
        <w:rPr>
          <w:rFonts w:asciiTheme="minorHAnsi" w:eastAsia="Times New Roman" w:hAnsiTheme="minorHAnsi" w:cs="Arial"/>
          <w:b/>
          <w:color w:val="222222"/>
          <w:sz w:val="20"/>
          <w:szCs w:val="20"/>
        </w:rPr>
        <w:t>larger numbers</w:t>
      </w:r>
      <w:r w:rsidR="00A76040" w:rsidRPr="00634FC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5391B1AE" w14:textId="77777777" w:rsidR="007643FB" w:rsidRPr="00634FCC" w:rsidRDefault="007643FB" w:rsidP="007643F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34FC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tbl>
      <w:tblPr>
        <w:tblStyle w:val="TableGrid"/>
        <w:tblW w:w="2268" w:type="dxa"/>
        <w:tblInd w:w="3430" w:type="dxa"/>
        <w:tblLook w:val="04A0" w:firstRow="1" w:lastRow="0" w:firstColumn="1" w:lastColumn="0" w:noHBand="0" w:noVBand="1"/>
      </w:tblPr>
      <w:tblGrid>
        <w:gridCol w:w="709"/>
        <w:gridCol w:w="740"/>
        <w:gridCol w:w="819"/>
      </w:tblGrid>
      <w:tr w:rsidR="00E1418B" w14:paraId="29F72520" w14:textId="77777777" w:rsidTr="008B3D32">
        <w:trPr>
          <w:trHeight w:val="325"/>
        </w:trPr>
        <w:tc>
          <w:tcPr>
            <w:tcW w:w="709" w:type="dxa"/>
          </w:tcPr>
          <w:p w14:paraId="05DA6DDC" w14:textId="642354D8" w:rsidR="00E1418B" w:rsidRPr="00E1418B" w:rsidRDefault="00E1418B" w:rsidP="00E1418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40" w:type="dxa"/>
          </w:tcPr>
          <w:p w14:paraId="27B533D7" w14:textId="3A7ADE7A" w:rsidR="00E1418B" w:rsidRPr="00E1418B" w:rsidRDefault="00E1418B" w:rsidP="00E1418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19" w:type="dxa"/>
          </w:tcPr>
          <w:p w14:paraId="6D928B4E" w14:textId="16B5B967" w:rsidR="00E1418B" w:rsidRPr="00E1418B" w:rsidRDefault="00E1418B" w:rsidP="00E1418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E1418B" w14:paraId="642DB412" w14:textId="77777777" w:rsidTr="008B3D32">
        <w:tc>
          <w:tcPr>
            <w:tcW w:w="2268" w:type="dxa"/>
            <w:gridSpan w:val="3"/>
            <w:shd w:val="clear" w:color="auto" w:fill="FFC000"/>
          </w:tcPr>
          <w:p w14:paraId="21736D1D" w14:textId="20D0E265" w:rsidR="00E1418B" w:rsidRPr="0003305C" w:rsidRDefault="00E1418B" w:rsidP="00E1418B">
            <w:pPr>
              <w:jc w:val="center"/>
              <w:rPr>
                <w:b/>
                <w:sz w:val="28"/>
                <w:szCs w:val="28"/>
              </w:rPr>
            </w:pPr>
            <w:r w:rsidRPr="0003305C">
              <w:rPr>
                <w:b/>
                <w:sz w:val="28"/>
                <w:szCs w:val="28"/>
              </w:rPr>
              <w:t>The Trend</w:t>
            </w:r>
          </w:p>
        </w:tc>
      </w:tr>
      <w:tr w:rsidR="00E1418B" w14:paraId="65255463" w14:textId="77777777" w:rsidTr="00634FCC">
        <w:trPr>
          <w:trHeight w:val="567"/>
        </w:trPr>
        <w:tc>
          <w:tcPr>
            <w:tcW w:w="709" w:type="dxa"/>
          </w:tcPr>
          <w:p w14:paraId="4861FBC4" w14:textId="644742C7" w:rsidR="00E1418B" w:rsidRPr="00E1418B" w:rsidRDefault="00E1418B" w:rsidP="008773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40" w:type="dxa"/>
          </w:tcPr>
          <w:p w14:paraId="1CD9CAD9" w14:textId="38BAC8BE" w:rsidR="00E1418B" w:rsidRDefault="00E1418B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72047740" w14:textId="77777777" w:rsidR="00E1418B" w:rsidRPr="00E1418B" w:rsidRDefault="00E1418B" w:rsidP="00877391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14:paraId="305FC56B" w14:textId="451311CB" w:rsidR="00E1418B" w:rsidRPr="00E1418B" w:rsidRDefault="00E1418B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14:paraId="416C7255" w14:textId="77777777" w:rsidR="001729BD" w:rsidRDefault="001729BD" w:rsidP="007643FB">
      <w:pPr>
        <w:rPr>
          <w:rFonts w:asciiTheme="minorHAnsi" w:hAnsiTheme="minorHAnsi"/>
        </w:rPr>
      </w:pPr>
    </w:p>
    <w:p w14:paraId="7EFD1365" w14:textId="5CDD4183" w:rsidR="0067266D" w:rsidRPr="0003305C" w:rsidRDefault="00E1418B" w:rsidP="008B3D32">
      <w:pPr>
        <w:ind w:left="1440" w:firstLine="720"/>
        <w:rPr>
          <w:rFonts w:asciiTheme="minorHAnsi" w:hAnsiTheme="minorHAnsi"/>
        </w:rPr>
      </w:pPr>
      <w:r w:rsidRPr="0003305C">
        <w:rPr>
          <w:rFonts w:asciiTheme="minorHAnsi" w:hAnsiTheme="minorHAnsi"/>
          <w:b/>
        </w:rPr>
        <w:t>In standard for</w:t>
      </w:r>
      <w:r w:rsidR="0067266D" w:rsidRPr="0003305C">
        <w:rPr>
          <w:rFonts w:asciiTheme="minorHAnsi" w:hAnsiTheme="minorHAnsi"/>
          <w:b/>
        </w:rPr>
        <w:t>m:</w:t>
      </w:r>
      <w:r w:rsidR="0067266D" w:rsidRPr="0003305C">
        <w:rPr>
          <w:rFonts w:asciiTheme="minorHAnsi" w:hAnsiTheme="minorHAnsi"/>
        </w:rPr>
        <w:t xml:space="preserve">    465</w:t>
      </w:r>
    </w:p>
    <w:p w14:paraId="079E61CE" w14:textId="241DADD2" w:rsidR="00E1418B" w:rsidRPr="0003305C" w:rsidRDefault="0067266D" w:rsidP="008B3D32">
      <w:pPr>
        <w:ind w:left="720"/>
        <w:rPr>
          <w:rFonts w:asciiTheme="minorHAnsi" w:hAnsiTheme="minorHAnsi"/>
          <w:b/>
        </w:rPr>
      </w:pPr>
      <w:r w:rsidRPr="0003305C">
        <w:rPr>
          <w:rFonts w:asciiTheme="minorHAnsi" w:hAnsiTheme="minorHAnsi"/>
        </w:rPr>
        <w:tab/>
      </w:r>
      <w:r w:rsidRPr="0003305C">
        <w:rPr>
          <w:rFonts w:asciiTheme="minorHAnsi" w:hAnsiTheme="minorHAnsi"/>
        </w:rPr>
        <w:tab/>
      </w:r>
      <w:r w:rsidRPr="0003305C">
        <w:rPr>
          <w:rFonts w:asciiTheme="minorHAnsi" w:hAnsiTheme="minorHAnsi"/>
          <w:b/>
        </w:rPr>
        <w:t>In word form:</w:t>
      </w:r>
      <w:r w:rsidRPr="0003305C">
        <w:rPr>
          <w:rFonts w:asciiTheme="minorHAnsi" w:hAnsiTheme="minorHAnsi"/>
        </w:rPr>
        <w:t xml:space="preserve">          Four hundred</w:t>
      </w:r>
      <w:r w:rsidR="00E1418B" w:rsidRPr="0003305C">
        <w:rPr>
          <w:rFonts w:asciiTheme="minorHAnsi" w:hAnsiTheme="minorHAnsi"/>
        </w:rPr>
        <w:t xml:space="preserve"> </w:t>
      </w:r>
      <w:r w:rsidRPr="0003305C">
        <w:rPr>
          <w:rFonts w:asciiTheme="minorHAnsi" w:hAnsiTheme="minorHAnsi"/>
          <w:b/>
        </w:rPr>
        <w:t>and</w:t>
      </w:r>
      <w:r w:rsidRPr="0003305C">
        <w:rPr>
          <w:rFonts w:asciiTheme="minorHAnsi" w:hAnsiTheme="minorHAnsi"/>
        </w:rPr>
        <w:t xml:space="preserve"> sixty five</w:t>
      </w:r>
    </w:p>
    <w:p w14:paraId="3ABE2900" w14:textId="57803DE2" w:rsidR="0067266D" w:rsidRDefault="0067266D" w:rsidP="008B3D32">
      <w:pPr>
        <w:ind w:left="720"/>
        <w:rPr>
          <w:rFonts w:asciiTheme="minorHAnsi" w:hAnsiTheme="minorHAnsi"/>
        </w:rPr>
      </w:pPr>
      <w:r w:rsidRPr="0003305C">
        <w:rPr>
          <w:rFonts w:asciiTheme="minorHAnsi" w:hAnsiTheme="minorHAnsi"/>
          <w:b/>
        </w:rPr>
        <w:tab/>
      </w:r>
      <w:r w:rsidRPr="0003305C">
        <w:rPr>
          <w:rFonts w:asciiTheme="minorHAnsi" w:hAnsiTheme="minorHAnsi"/>
          <w:b/>
        </w:rPr>
        <w:tab/>
        <w:t xml:space="preserve">In expanded form:  </w:t>
      </w:r>
      <w:r w:rsidRPr="0003305C">
        <w:rPr>
          <w:rFonts w:asciiTheme="minorHAnsi" w:hAnsiTheme="minorHAnsi"/>
        </w:rPr>
        <w:t>400</w:t>
      </w:r>
      <w:r w:rsidR="00815878">
        <w:rPr>
          <w:rFonts w:asciiTheme="minorHAnsi" w:hAnsiTheme="minorHAnsi"/>
        </w:rPr>
        <w:t xml:space="preserve"> + 60 + </w:t>
      </w:r>
      <w:r w:rsidR="00877391">
        <w:rPr>
          <w:rFonts w:asciiTheme="minorHAnsi" w:hAnsiTheme="minorHAnsi"/>
        </w:rPr>
        <w:t>5</w:t>
      </w:r>
    </w:p>
    <w:p w14:paraId="371A930F" w14:textId="77777777" w:rsidR="001729BD" w:rsidRDefault="001729BD" w:rsidP="001729BD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page" w:tblpX="3130" w:tblpY="108"/>
        <w:tblW w:w="4958" w:type="dxa"/>
        <w:tblLook w:val="04A0" w:firstRow="1" w:lastRow="0" w:firstColumn="1" w:lastColumn="0" w:noHBand="0" w:noVBand="1"/>
      </w:tblPr>
      <w:tblGrid>
        <w:gridCol w:w="773"/>
        <w:gridCol w:w="773"/>
        <w:gridCol w:w="772"/>
        <w:gridCol w:w="324"/>
        <w:gridCol w:w="772"/>
        <w:gridCol w:w="772"/>
        <w:gridCol w:w="772"/>
      </w:tblGrid>
      <w:tr w:rsidR="00B81D86" w14:paraId="4A2AFB51" w14:textId="77777777" w:rsidTr="00B81D86">
        <w:trPr>
          <w:trHeight w:val="396"/>
        </w:trPr>
        <w:tc>
          <w:tcPr>
            <w:tcW w:w="773" w:type="dxa"/>
          </w:tcPr>
          <w:p w14:paraId="0B44B002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73" w:type="dxa"/>
          </w:tcPr>
          <w:p w14:paraId="6520EF3A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2" w:type="dxa"/>
          </w:tcPr>
          <w:p w14:paraId="3B866E3F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2F402920" w14:textId="77777777" w:rsidR="00B81D86" w:rsidRDefault="00B81D86" w:rsidP="00B81D86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14:paraId="4B7679FB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72" w:type="dxa"/>
          </w:tcPr>
          <w:p w14:paraId="1B32655B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2" w:type="dxa"/>
          </w:tcPr>
          <w:p w14:paraId="77671F5C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81D86" w14:paraId="687166D3" w14:textId="77777777" w:rsidTr="00B81D86">
        <w:tc>
          <w:tcPr>
            <w:tcW w:w="2318" w:type="dxa"/>
            <w:gridSpan w:val="3"/>
            <w:shd w:val="clear" w:color="auto" w:fill="00B0F0"/>
          </w:tcPr>
          <w:p w14:paraId="6DF825AB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  <w:r w:rsidRPr="0003305C">
              <w:rPr>
                <w:b/>
                <w:sz w:val="28"/>
                <w:szCs w:val="28"/>
              </w:rPr>
              <w:t>Thousands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auto"/>
          </w:tcPr>
          <w:p w14:paraId="63CA09C1" w14:textId="77777777" w:rsidR="00B81D86" w:rsidRDefault="00B81D86" w:rsidP="00B81D86">
            <w:pPr>
              <w:jc w:val="center"/>
            </w:pPr>
          </w:p>
        </w:tc>
        <w:tc>
          <w:tcPr>
            <w:tcW w:w="2316" w:type="dxa"/>
            <w:gridSpan w:val="3"/>
            <w:shd w:val="clear" w:color="auto" w:fill="FFC000"/>
          </w:tcPr>
          <w:p w14:paraId="58E51C09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  <w:r w:rsidRPr="0003305C">
              <w:rPr>
                <w:b/>
                <w:sz w:val="28"/>
                <w:szCs w:val="28"/>
              </w:rPr>
              <w:t>The Trend</w:t>
            </w:r>
          </w:p>
        </w:tc>
      </w:tr>
      <w:tr w:rsidR="00B81D86" w14:paraId="4B4E62BD" w14:textId="77777777" w:rsidTr="00B81D86">
        <w:tc>
          <w:tcPr>
            <w:tcW w:w="773" w:type="dxa"/>
          </w:tcPr>
          <w:p w14:paraId="6A488098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3E5DDF90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14:paraId="32567D71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14:paraId="01720591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0E4C4A9E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14:paraId="23804245" w14:textId="77777777" w:rsidR="00B81D86" w:rsidRPr="00E1418B" w:rsidRDefault="00B81D86" w:rsidP="008773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72" w:type="dxa"/>
          </w:tcPr>
          <w:p w14:paraId="2FB5C436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6B3523EB" w14:textId="77777777" w:rsidR="00B81D86" w:rsidRPr="00E1418B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14:paraId="25DDDC05" w14:textId="77777777" w:rsidR="00B81D86" w:rsidRPr="00E1418B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14:paraId="11887B6C" w14:textId="77777777" w:rsidR="001729BD" w:rsidRDefault="001729BD" w:rsidP="001729BD">
      <w:pPr>
        <w:rPr>
          <w:rFonts w:asciiTheme="minorHAnsi" w:hAnsiTheme="minorHAnsi"/>
          <w:b/>
        </w:rPr>
      </w:pPr>
    </w:p>
    <w:p w14:paraId="3BF390F6" w14:textId="77777777" w:rsidR="001729BD" w:rsidRDefault="001729BD" w:rsidP="001729BD">
      <w:pPr>
        <w:rPr>
          <w:rFonts w:asciiTheme="minorHAnsi" w:hAnsiTheme="minorHAnsi"/>
          <w:b/>
        </w:rPr>
      </w:pPr>
    </w:p>
    <w:p w14:paraId="5F1D7248" w14:textId="77777777" w:rsidR="001729BD" w:rsidRDefault="001729BD" w:rsidP="001729BD">
      <w:pPr>
        <w:rPr>
          <w:rFonts w:asciiTheme="minorHAnsi" w:hAnsiTheme="minorHAnsi"/>
          <w:b/>
        </w:rPr>
      </w:pPr>
    </w:p>
    <w:p w14:paraId="07B622C1" w14:textId="77777777" w:rsidR="001729BD" w:rsidRDefault="001729BD" w:rsidP="001729BD">
      <w:pPr>
        <w:rPr>
          <w:rFonts w:asciiTheme="minorHAnsi" w:hAnsiTheme="minorHAnsi"/>
          <w:b/>
        </w:rPr>
      </w:pPr>
    </w:p>
    <w:p w14:paraId="715FFD7C" w14:textId="77777777" w:rsidR="001729BD" w:rsidRDefault="001729BD" w:rsidP="001729BD">
      <w:pPr>
        <w:rPr>
          <w:rFonts w:asciiTheme="minorHAnsi" w:hAnsiTheme="minorHAnsi"/>
          <w:b/>
        </w:rPr>
      </w:pPr>
    </w:p>
    <w:p w14:paraId="0A8C60CE" w14:textId="77777777" w:rsidR="001729BD" w:rsidRDefault="001729BD" w:rsidP="001729BD">
      <w:pPr>
        <w:rPr>
          <w:rFonts w:asciiTheme="minorHAnsi" w:hAnsiTheme="minorHAnsi"/>
          <w:b/>
        </w:rPr>
      </w:pPr>
    </w:p>
    <w:p w14:paraId="7F061DD5" w14:textId="77777777" w:rsidR="001729BD" w:rsidRDefault="001729BD" w:rsidP="001729BD">
      <w:pPr>
        <w:rPr>
          <w:rFonts w:asciiTheme="minorHAnsi" w:hAnsiTheme="minorHAnsi"/>
          <w:b/>
        </w:rPr>
      </w:pPr>
    </w:p>
    <w:p w14:paraId="053B92A4" w14:textId="59755480" w:rsidR="00634FCC" w:rsidRDefault="00634FCC" w:rsidP="008B3D32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Then we can add HTO in the thousands place.</w:t>
      </w:r>
    </w:p>
    <w:p w14:paraId="665C4E8B" w14:textId="70E85A8C" w:rsidR="001729BD" w:rsidRPr="0003305C" w:rsidRDefault="001729BD" w:rsidP="008B3D32">
      <w:pPr>
        <w:ind w:left="720"/>
        <w:rPr>
          <w:rFonts w:asciiTheme="minorHAnsi" w:hAnsiTheme="minorHAnsi"/>
        </w:rPr>
      </w:pPr>
      <w:r w:rsidRPr="0003305C">
        <w:rPr>
          <w:rFonts w:asciiTheme="minorHAnsi" w:hAnsiTheme="minorHAnsi"/>
          <w:b/>
        </w:rPr>
        <w:t>In standard form:</w:t>
      </w:r>
      <w:r w:rsidRPr="0003305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287 465</w:t>
      </w:r>
    </w:p>
    <w:p w14:paraId="7E3E19E9" w14:textId="41BD01C3" w:rsidR="001729BD" w:rsidRPr="0003305C" w:rsidRDefault="001729BD" w:rsidP="008B3D32">
      <w:pPr>
        <w:ind w:left="720"/>
        <w:rPr>
          <w:rFonts w:asciiTheme="minorHAnsi" w:hAnsiTheme="minorHAnsi"/>
          <w:b/>
        </w:rPr>
      </w:pPr>
      <w:r w:rsidRPr="0003305C">
        <w:rPr>
          <w:rFonts w:asciiTheme="minorHAnsi" w:hAnsiTheme="minorHAnsi"/>
          <w:b/>
        </w:rPr>
        <w:t>In word form:</w:t>
      </w:r>
      <w:r w:rsidRPr="0003305C">
        <w:rPr>
          <w:rFonts w:asciiTheme="minorHAnsi" w:hAnsiTheme="minorHAnsi"/>
        </w:rPr>
        <w:t xml:space="preserve">          </w:t>
      </w:r>
      <w:r w:rsidR="008970A5">
        <w:rPr>
          <w:rFonts w:asciiTheme="minorHAnsi" w:hAnsiTheme="minorHAnsi"/>
        </w:rPr>
        <w:t>Two</w:t>
      </w:r>
      <w:r w:rsidRPr="0003305C">
        <w:rPr>
          <w:rFonts w:asciiTheme="minorHAnsi" w:hAnsiTheme="minorHAnsi"/>
        </w:rPr>
        <w:t xml:space="preserve"> hundred </w:t>
      </w:r>
      <w:r w:rsidRPr="0003305C">
        <w:rPr>
          <w:rFonts w:asciiTheme="minorHAnsi" w:hAnsiTheme="minorHAnsi"/>
          <w:b/>
        </w:rPr>
        <w:t>and</w:t>
      </w:r>
      <w:r w:rsidRPr="0003305C">
        <w:rPr>
          <w:rFonts w:asciiTheme="minorHAnsi" w:hAnsiTheme="minorHAnsi"/>
        </w:rPr>
        <w:t xml:space="preserve"> </w:t>
      </w:r>
      <w:r w:rsidR="008B3D32">
        <w:rPr>
          <w:rFonts w:asciiTheme="minorHAnsi" w:hAnsiTheme="minorHAnsi"/>
        </w:rPr>
        <w:t>eighty seven thousand f</w:t>
      </w:r>
      <w:r w:rsidR="008B3D32" w:rsidRPr="0003305C">
        <w:rPr>
          <w:rFonts w:asciiTheme="minorHAnsi" w:hAnsiTheme="minorHAnsi"/>
        </w:rPr>
        <w:t xml:space="preserve">our hundred </w:t>
      </w:r>
      <w:r w:rsidR="008B3D32" w:rsidRPr="0003305C">
        <w:rPr>
          <w:rFonts w:asciiTheme="minorHAnsi" w:hAnsiTheme="minorHAnsi"/>
          <w:b/>
        </w:rPr>
        <w:t>and</w:t>
      </w:r>
      <w:r w:rsidR="008B3D32" w:rsidRPr="0003305C">
        <w:rPr>
          <w:rFonts w:asciiTheme="minorHAnsi" w:hAnsiTheme="minorHAnsi"/>
        </w:rPr>
        <w:t xml:space="preserve"> </w:t>
      </w:r>
      <w:r w:rsidR="008B3D32">
        <w:rPr>
          <w:rFonts w:asciiTheme="minorHAnsi" w:hAnsiTheme="minorHAnsi"/>
        </w:rPr>
        <w:t>sixty five</w:t>
      </w:r>
    </w:p>
    <w:p w14:paraId="7DDEC5EF" w14:textId="4BB13373" w:rsidR="001729BD" w:rsidRDefault="001729BD" w:rsidP="007D15A6">
      <w:pPr>
        <w:ind w:left="720"/>
        <w:rPr>
          <w:rFonts w:asciiTheme="minorHAnsi" w:hAnsiTheme="minorHAnsi"/>
        </w:rPr>
      </w:pPr>
      <w:r w:rsidRPr="0003305C">
        <w:rPr>
          <w:rFonts w:asciiTheme="minorHAnsi" w:hAnsiTheme="minorHAnsi"/>
          <w:b/>
        </w:rPr>
        <w:t xml:space="preserve">In expanded form:  </w:t>
      </w:r>
      <w:r w:rsidR="008B3D32" w:rsidRPr="008B3D32">
        <w:rPr>
          <w:rFonts w:asciiTheme="minorHAnsi" w:hAnsiTheme="minorHAnsi"/>
        </w:rPr>
        <w:t xml:space="preserve">200 000 + 80 000 + 7 000 + </w:t>
      </w:r>
      <w:r w:rsidRPr="008B3D32">
        <w:rPr>
          <w:rFonts w:asciiTheme="minorHAnsi" w:hAnsiTheme="minorHAnsi"/>
        </w:rPr>
        <w:t>400 + 60 + 5</w:t>
      </w:r>
    </w:p>
    <w:p w14:paraId="4B3EFE46" w14:textId="77777777" w:rsidR="00731798" w:rsidRDefault="00731798" w:rsidP="007D15A6">
      <w:pPr>
        <w:ind w:left="720"/>
        <w:rPr>
          <w:rFonts w:asciiTheme="minorHAnsi" w:hAnsiTheme="minorHAnsi"/>
        </w:rPr>
      </w:pPr>
    </w:p>
    <w:p w14:paraId="4AADA5F6" w14:textId="4DBBD2D8" w:rsidR="00731798" w:rsidRPr="00634FCC" w:rsidRDefault="00634FCC" w:rsidP="007D15A6">
      <w:pPr>
        <w:ind w:left="720"/>
        <w:rPr>
          <w:rFonts w:asciiTheme="minorHAnsi" w:hAnsiTheme="minorHAnsi"/>
          <w:b/>
        </w:rPr>
      </w:pPr>
      <w:r w:rsidRPr="00634FCC">
        <w:rPr>
          <w:rFonts w:asciiTheme="minorHAnsi" w:hAnsiTheme="minorHAnsi"/>
          <w:b/>
        </w:rPr>
        <w:t>And then we ca</w:t>
      </w:r>
      <w:r w:rsidR="00877391">
        <w:rPr>
          <w:rFonts w:asciiTheme="minorHAnsi" w:hAnsiTheme="minorHAnsi"/>
          <w:b/>
        </w:rPr>
        <w:t>n add HTO in the millions place, and so on.</w:t>
      </w:r>
    </w:p>
    <w:p w14:paraId="690474AF" w14:textId="1B09B97B" w:rsidR="001729BD" w:rsidRDefault="001729BD" w:rsidP="007643FB">
      <w:r>
        <w:t xml:space="preserve"> </w:t>
      </w:r>
    </w:p>
    <w:tbl>
      <w:tblPr>
        <w:tblStyle w:val="TableGrid"/>
        <w:tblpPr w:leftFromText="180" w:rightFromText="180" w:vertAnchor="text" w:horzAnchor="page" w:tblpX="1810" w:tblpY="-84"/>
        <w:tblW w:w="8033" w:type="dxa"/>
        <w:tblLook w:val="04A0" w:firstRow="1" w:lastRow="0" w:firstColumn="1" w:lastColumn="0" w:noHBand="0" w:noVBand="1"/>
      </w:tblPr>
      <w:tblGrid>
        <w:gridCol w:w="809"/>
        <w:gridCol w:w="809"/>
        <w:gridCol w:w="810"/>
        <w:gridCol w:w="361"/>
        <w:gridCol w:w="810"/>
        <w:gridCol w:w="810"/>
        <w:gridCol w:w="810"/>
        <w:gridCol w:w="384"/>
        <w:gridCol w:w="810"/>
        <w:gridCol w:w="810"/>
        <w:gridCol w:w="810"/>
      </w:tblGrid>
      <w:tr w:rsidR="00825487" w14:paraId="16FF3203" w14:textId="77777777" w:rsidTr="00825487">
        <w:trPr>
          <w:trHeight w:val="424"/>
        </w:trPr>
        <w:tc>
          <w:tcPr>
            <w:tcW w:w="709" w:type="dxa"/>
          </w:tcPr>
          <w:p w14:paraId="6C494510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09" w:type="dxa"/>
          </w:tcPr>
          <w:p w14:paraId="51EB5705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</w:tcPr>
          <w:p w14:paraId="4C763D59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F1C53B3" w14:textId="77777777" w:rsidR="00B81D86" w:rsidRDefault="00B81D86" w:rsidP="00B81D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CC3E819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09" w:type="dxa"/>
          </w:tcPr>
          <w:p w14:paraId="72ABDA79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</w:tcPr>
          <w:p w14:paraId="45E95A87" w14:textId="77777777" w:rsidR="00B81D86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2442CF93" w14:textId="77777777" w:rsidR="00B81D86" w:rsidRDefault="00B81D86" w:rsidP="00B81D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220EC6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09" w:type="dxa"/>
          </w:tcPr>
          <w:p w14:paraId="5F9D89A2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</w:tcPr>
          <w:p w14:paraId="39B60589" w14:textId="77777777" w:rsidR="00B81D86" w:rsidRPr="00E1418B" w:rsidRDefault="00B81D86" w:rsidP="00B81D8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825487" w14:paraId="0643B840" w14:textId="77777777" w:rsidTr="00825487">
        <w:tc>
          <w:tcPr>
            <w:tcW w:w="709" w:type="dxa"/>
            <w:gridSpan w:val="3"/>
            <w:shd w:val="clear" w:color="auto" w:fill="92D050"/>
          </w:tcPr>
          <w:p w14:paraId="572E5D61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28C1263C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00B0F0"/>
          </w:tcPr>
          <w:p w14:paraId="14E49707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  <w:r w:rsidRPr="0003305C">
              <w:rPr>
                <w:b/>
                <w:sz w:val="28"/>
                <w:szCs w:val="28"/>
              </w:rPr>
              <w:t>Thousands</w:t>
            </w:r>
          </w:p>
        </w:tc>
        <w:tc>
          <w:tcPr>
            <w:tcW w:w="336" w:type="dxa"/>
            <w:tcBorders>
              <w:top w:val="nil"/>
              <w:bottom w:val="nil"/>
            </w:tcBorders>
            <w:shd w:val="clear" w:color="auto" w:fill="auto"/>
          </w:tcPr>
          <w:p w14:paraId="2082A91C" w14:textId="77777777" w:rsidR="00B81D86" w:rsidRDefault="00B81D86" w:rsidP="00B81D86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FFC000"/>
          </w:tcPr>
          <w:p w14:paraId="4F9E482D" w14:textId="77777777" w:rsidR="00B81D86" w:rsidRPr="0003305C" w:rsidRDefault="00B81D86" w:rsidP="00B81D86">
            <w:pPr>
              <w:jc w:val="center"/>
              <w:rPr>
                <w:b/>
                <w:sz w:val="28"/>
                <w:szCs w:val="28"/>
              </w:rPr>
            </w:pPr>
            <w:r w:rsidRPr="0003305C">
              <w:rPr>
                <w:b/>
                <w:sz w:val="28"/>
                <w:szCs w:val="28"/>
              </w:rPr>
              <w:t>The Trend</w:t>
            </w:r>
          </w:p>
        </w:tc>
      </w:tr>
      <w:tr w:rsidR="00825487" w14:paraId="173D725F" w14:textId="77777777" w:rsidTr="00825487">
        <w:tc>
          <w:tcPr>
            <w:tcW w:w="709" w:type="dxa"/>
          </w:tcPr>
          <w:p w14:paraId="6F0010D1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920A26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6138B7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FC9B71F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33D4F12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14:paraId="77D804C8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14:paraId="353C57F4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40B0A1E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068FD354" w14:textId="77777777" w:rsidR="00B81D86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5361C7" w14:textId="77777777" w:rsidR="00B81D86" w:rsidRPr="00E1418B" w:rsidRDefault="00B81D86" w:rsidP="008773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14:paraId="39678A0F" w14:textId="77777777" w:rsidR="00B81D86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542828EE" w14:textId="77777777" w:rsidR="00B81D86" w:rsidRPr="00E1418B" w:rsidRDefault="00B81D86" w:rsidP="0087739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20364C3" w14:textId="77777777" w:rsidR="00B81D86" w:rsidRPr="00E1418B" w:rsidRDefault="00B81D86" w:rsidP="00877391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14:paraId="4D9E0B5A" w14:textId="77777777" w:rsidR="0067266D" w:rsidRDefault="0067266D" w:rsidP="007643FB"/>
    <w:p w14:paraId="3D6DA772" w14:textId="77777777" w:rsidR="0067266D" w:rsidRDefault="0067266D" w:rsidP="007643FB"/>
    <w:p w14:paraId="32BD8AF8" w14:textId="77777777" w:rsidR="0067266D" w:rsidRDefault="0067266D" w:rsidP="007643FB"/>
    <w:p w14:paraId="3B4A24B2" w14:textId="77777777" w:rsidR="0067266D" w:rsidRPr="007643FB" w:rsidRDefault="0067266D" w:rsidP="007643FB"/>
    <w:sectPr w:rsidR="0067266D" w:rsidRPr="007643FB" w:rsidSect="008B3D3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53E7"/>
    <w:multiLevelType w:val="hybridMultilevel"/>
    <w:tmpl w:val="C970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FB"/>
    <w:rsid w:val="0003305C"/>
    <w:rsid w:val="000C2C5C"/>
    <w:rsid w:val="001729BD"/>
    <w:rsid w:val="001C26C0"/>
    <w:rsid w:val="002622A0"/>
    <w:rsid w:val="00427C02"/>
    <w:rsid w:val="005F6C67"/>
    <w:rsid w:val="00634FCC"/>
    <w:rsid w:val="0067266D"/>
    <w:rsid w:val="00731798"/>
    <w:rsid w:val="007643FB"/>
    <w:rsid w:val="007D15A6"/>
    <w:rsid w:val="00815878"/>
    <w:rsid w:val="00825487"/>
    <w:rsid w:val="008651E5"/>
    <w:rsid w:val="00877391"/>
    <w:rsid w:val="008970A5"/>
    <w:rsid w:val="008B3D32"/>
    <w:rsid w:val="00A76040"/>
    <w:rsid w:val="00B61B8A"/>
    <w:rsid w:val="00B81D86"/>
    <w:rsid w:val="00C65B92"/>
    <w:rsid w:val="00E1418B"/>
    <w:rsid w:val="00E91659"/>
    <w:rsid w:val="00FA69E2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7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66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7643FB"/>
  </w:style>
  <w:style w:type="character" w:customStyle="1" w:styleId="apple-converted-space">
    <w:name w:val="apple-converted-space"/>
    <w:basedOn w:val="DefaultParagraphFont"/>
    <w:rsid w:val="007643FB"/>
  </w:style>
  <w:style w:type="paragraph" w:styleId="ListParagraph">
    <w:name w:val="List Paragraph"/>
    <w:basedOn w:val="Normal"/>
    <w:uiPriority w:val="34"/>
    <w:qFormat/>
    <w:rsid w:val="00B61B8A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14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Tampalini</dc:creator>
  <cp:keywords/>
  <dc:description/>
  <cp:lastModifiedBy>Microsoft Office User</cp:lastModifiedBy>
  <cp:revision>2</cp:revision>
  <dcterms:created xsi:type="dcterms:W3CDTF">2017-06-13T02:28:00Z</dcterms:created>
  <dcterms:modified xsi:type="dcterms:W3CDTF">2017-06-13T02:28:00Z</dcterms:modified>
</cp:coreProperties>
</file>